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F2D78" w14:textId="7ED88AE2" w:rsidR="00A452EF" w:rsidRPr="008518C8" w:rsidRDefault="00A452EF" w:rsidP="00A452EF">
      <w:pPr>
        <w:shd w:val="clear" w:color="auto" w:fill="FFFFFF"/>
        <w:spacing w:after="360"/>
        <w:jc w:val="center"/>
        <w:rPr>
          <w:b/>
          <w:bCs/>
          <w:color w:val="000000"/>
        </w:rPr>
      </w:pPr>
      <w:r w:rsidRPr="000A0A02">
        <w:rPr>
          <w:b/>
          <w:bCs/>
          <w:color w:val="000000"/>
        </w:rPr>
        <w:t>Lesson Plan</w:t>
      </w:r>
      <w:r>
        <w:rPr>
          <w:b/>
          <w:bCs/>
          <w:color w:val="000000"/>
        </w:rPr>
        <w:t xml:space="preserve">: </w:t>
      </w:r>
      <w:r w:rsidR="00E95509">
        <w:rPr>
          <w:b/>
          <w:bCs/>
          <w:color w:val="000000"/>
        </w:rPr>
        <w:t xml:space="preserve">B-D-A Lesson </w:t>
      </w:r>
    </w:p>
    <w:p w14:paraId="558FFEB4" w14:textId="29D9566C" w:rsidR="00A452EF" w:rsidRPr="000C15B3" w:rsidRDefault="00A452EF" w:rsidP="00A452EF">
      <w:pPr>
        <w:shd w:val="clear" w:color="auto" w:fill="FFFFFF"/>
        <w:spacing w:before="360" w:after="360"/>
        <w:rPr>
          <w:color w:val="000000"/>
        </w:rPr>
      </w:pPr>
      <w:r w:rsidRPr="000A0A02">
        <w:rPr>
          <w:color w:val="000000"/>
        </w:rPr>
        <w:t>Your Name</w:t>
      </w:r>
      <w:r>
        <w:rPr>
          <w:color w:val="000000"/>
        </w:rPr>
        <w:t>:</w:t>
      </w:r>
      <w:r w:rsidR="00B16FF5">
        <w:rPr>
          <w:color w:val="000000"/>
        </w:rPr>
        <w:t xml:space="preserve"> Rudy Silva</w:t>
      </w:r>
      <w:r>
        <w:rPr>
          <w:color w:val="000000"/>
        </w:rPr>
        <w:tab/>
      </w:r>
      <w:r>
        <w:rPr>
          <w:color w:val="000000"/>
        </w:rPr>
        <w:tab/>
      </w:r>
      <w:r>
        <w:rPr>
          <w:color w:val="000000"/>
        </w:rPr>
        <w:tab/>
      </w:r>
      <w:r>
        <w:rPr>
          <w:color w:val="000000"/>
        </w:rPr>
        <w:tab/>
      </w:r>
      <w:r w:rsidRPr="000A0A02">
        <w:rPr>
          <w:color w:val="000000"/>
        </w:rPr>
        <w:t>Date</w:t>
      </w:r>
      <w:r>
        <w:rPr>
          <w:color w:val="000000"/>
        </w:rPr>
        <w:t xml:space="preserve">: </w:t>
      </w:r>
      <w:r w:rsidR="00E95509">
        <w:rPr>
          <w:color w:val="000000"/>
        </w:rPr>
        <w:t>Tuesday</w:t>
      </w:r>
      <w:r w:rsidR="00B16FF5">
        <w:rPr>
          <w:color w:val="000000"/>
        </w:rPr>
        <w:t xml:space="preserve">, </w:t>
      </w:r>
      <w:r w:rsidR="00E95509">
        <w:rPr>
          <w:color w:val="000000"/>
        </w:rPr>
        <w:t>November</w:t>
      </w:r>
      <w:r w:rsidR="00B16FF5">
        <w:rPr>
          <w:color w:val="000000"/>
        </w:rPr>
        <w:t xml:space="preserve"> 2</w:t>
      </w:r>
      <w:r w:rsidR="00E95509">
        <w:rPr>
          <w:color w:val="000000"/>
        </w:rPr>
        <w:t>6</w:t>
      </w:r>
      <w:r w:rsidR="00B16FF5">
        <w:rPr>
          <w:color w:val="000000"/>
        </w:rPr>
        <w:t>, 2013</w:t>
      </w:r>
      <w:r w:rsidRPr="000A0A02">
        <w:rPr>
          <w:color w:val="000000"/>
        </w:rPr>
        <w:br/>
        <w:t>Grade Level:</w:t>
      </w:r>
      <w:r w:rsidR="00B16FF5">
        <w:rPr>
          <w:color w:val="000000"/>
        </w:rPr>
        <w:t xml:space="preserve"> </w:t>
      </w:r>
      <w:r w:rsidR="00CC030D">
        <w:rPr>
          <w:color w:val="000000"/>
        </w:rPr>
        <w:t>10</w:t>
      </w:r>
      <w:r w:rsidR="00B16FF5" w:rsidRPr="00B16FF5">
        <w:rPr>
          <w:color w:val="000000"/>
          <w:vertAlign w:val="superscript"/>
        </w:rPr>
        <w:t>th</w:t>
      </w:r>
      <w:r w:rsidR="00B16FF5">
        <w:rPr>
          <w:color w:val="000000"/>
        </w:rPr>
        <w:t xml:space="preserve"> Grade</w:t>
      </w:r>
      <w:r>
        <w:rPr>
          <w:color w:val="000000"/>
        </w:rPr>
        <w:tab/>
      </w:r>
      <w:r>
        <w:rPr>
          <w:color w:val="000000"/>
        </w:rPr>
        <w:tab/>
      </w:r>
      <w:r>
        <w:rPr>
          <w:color w:val="000000"/>
        </w:rPr>
        <w:tab/>
      </w:r>
      <w:r>
        <w:rPr>
          <w:color w:val="000000"/>
        </w:rPr>
        <w:tab/>
      </w:r>
      <w:r w:rsidRPr="000A0A02">
        <w:rPr>
          <w:color w:val="000000"/>
        </w:rPr>
        <w:t>Subject:</w:t>
      </w:r>
      <w:r>
        <w:rPr>
          <w:color w:val="000000"/>
        </w:rPr>
        <w:t xml:space="preserve"> </w:t>
      </w:r>
      <w:r w:rsidR="00B16FF5">
        <w:rPr>
          <w:color w:val="000000"/>
        </w:rPr>
        <w:t>Music/Concert Band</w:t>
      </w:r>
    </w:p>
    <w:tbl>
      <w:tblPr>
        <w:tblStyle w:val="TableGrid"/>
        <w:tblW w:w="0" w:type="auto"/>
        <w:tblLook w:val="04A0" w:firstRow="1" w:lastRow="0" w:firstColumn="1" w:lastColumn="0" w:noHBand="0" w:noVBand="1"/>
      </w:tblPr>
      <w:tblGrid>
        <w:gridCol w:w="4349"/>
        <w:gridCol w:w="4507"/>
      </w:tblGrid>
      <w:tr w:rsidR="00A452EF" w14:paraId="48FB5C12" w14:textId="77777777" w:rsidTr="00D85284">
        <w:tc>
          <w:tcPr>
            <w:tcW w:w="9576" w:type="dxa"/>
            <w:gridSpan w:val="2"/>
          </w:tcPr>
          <w:p w14:paraId="102B1C62" w14:textId="3A267758" w:rsidR="00A452EF" w:rsidRDefault="00A452EF" w:rsidP="00D85284">
            <w:pPr>
              <w:shd w:val="clear" w:color="auto" w:fill="FFFFFF"/>
              <w:rPr>
                <w:color w:val="000000"/>
              </w:rPr>
            </w:pPr>
            <w:r w:rsidRPr="001476C8">
              <w:rPr>
                <w:b/>
                <w:color w:val="000000"/>
              </w:rPr>
              <w:t>Objectives and Goals:</w:t>
            </w:r>
            <w:r>
              <w:rPr>
                <w:color w:val="000000"/>
              </w:rPr>
              <w:br/>
              <w:t>Standards (CCSS/</w:t>
            </w:r>
            <w:r w:rsidR="00014CAB">
              <w:rPr>
                <w:color w:val="000000"/>
              </w:rPr>
              <w:t>NGSS/</w:t>
            </w:r>
            <w:r>
              <w:rPr>
                <w:color w:val="000000"/>
              </w:rPr>
              <w:t xml:space="preserve">California Content Standards): </w:t>
            </w:r>
          </w:p>
          <w:p w14:paraId="2DD4F198" w14:textId="257E43E0" w:rsidR="001476C8" w:rsidRPr="001476C8" w:rsidRDefault="001476C8" w:rsidP="001476C8">
            <w:pPr>
              <w:ind w:left="180"/>
            </w:pPr>
            <w:r w:rsidRPr="001476C8">
              <w:t>California Music Content Standard #1.3: Sight-read music accurately and expressively (level of difficulty: 3 on a scale of 1-6).</w:t>
            </w:r>
          </w:p>
          <w:p w14:paraId="1D3C0215" w14:textId="77777777" w:rsidR="001476C8" w:rsidRPr="001476C8" w:rsidRDefault="001476C8" w:rsidP="001476C8">
            <w:pPr>
              <w:ind w:left="180"/>
            </w:pPr>
            <w:r w:rsidRPr="001476C8">
              <w:t>California Music Content Standard #1.4 Analyze and describe the use of musical elements and expressive devices (e.g., articulation, dynamic markings) in aural examples in a varied repertoire of music representing diverse genres, styles, and cultures.</w:t>
            </w:r>
          </w:p>
          <w:p w14:paraId="1353C025" w14:textId="2654F82C" w:rsidR="001476C8" w:rsidRPr="001476C8" w:rsidRDefault="001476C8" w:rsidP="001476C8">
            <w:pPr>
              <w:ind w:left="180"/>
            </w:pPr>
            <w:r w:rsidRPr="001476C8">
              <w:t>California Music Content Standard #2.4 Perform on an instrument a repertoire of instrumental literature representing various genres, styles, and cultures with expression, technical accuracy, tone quality, and articulation, by oneself and in ensembles (level of difficulty: 4 on a scale of 1-6).</w:t>
            </w:r>
          </w:p>
          <w:p w14:paraId="0EFF08A9" w14:textId="24C1888D" w:rsidR="001476C8" w:rsidRPr="001476C8" w:rsidRDefault="001476C8" w:rsidP="001476C8">
            <w:pPr>
              <w:ind w:left="180"/>
            </w:pPr>
            <w:r w:rsidRPr="001476C8">
              <w:t>California Music Content Standard #2.5 Perform on an instrument in small ensembles, with one performer for each part.</w:t>
            </w:r>
          </w:p>
          <w:p w14:paraId="3770B4B9" w14:textId="6A23ECDD" w:rsidR="001476C8" w:rsidRPr="001476C8" w:rsidRDefault="001476C8" w:rsidP="001476C8">
            <w:pPr>
              <w:ind w:left="180"/>
            </w:pPr>
            <w:r w:rsidRPr="001476C8">
              <w:t>California Music Content Standard #4.2 Evaluate a performance, composition, arrangement, or improvisation by comparing each with an exemplary model.</w:t>
            </w:r>
          </w:p>
          <w:p w14:paraId="60EC8423" w14:textId="77777777" w:rsidR="00A452EF" w:rsidRDefault="00A452EF" w:rsidP="00D85284">
            <w:pPr>
              <w:shd w:val="clear" w:color="auto" w:fill="FFFFFF"/>
              <w:rPr>
                <w:color w:val="000000"/>
              </w:rPr>
            </w:pPr>
          </w:p>
          <w:p w14:paraId="1B27C78E" w14:textId="0FD3F144" w:rsidR="00EF52B1" w:rsidRPr="00EF52B1" w:rsidRDefault="00A452EF" w:rsidP="00EF52B1">
            <w:pPr>
              <w:shd w:val="clear" w:color="auto" w:fill="FFFFFF"/>
              <w:rPr>
                <w:color w:val="000000"/>
              </w:rPr>
            </w:pPr>
            <w:r>
              <w:rPr>
                <w:color w:val="000000"/>
              </w:rPr>
              <w:t>Content</w:t>
            </w:r>
            <w:r w:rsidR="004F6507">
              <w:rPr>
                <w:color w:val="000000"/>
              </w:rPr>
              <w:t xml:space="preserve"> Objective</w:t>
            </w:r>
            <w:r>
              <w:rPr>
                <w:color w:val="000000"/>
              </w:rPr>
              <w:t xml:space="preserve">: </w:t>
            </w:r>
          </w:p>
          <w:p w14:paraId="6A245B6A" w14:textId="4E29B9ED" w:rsidR="00EF52B1" w:rsidRDefault="004179BF" w:rsidP="00D92152">
            <w:pPr>
              <w:pStyle w:val="ListParagraph"/>
              <w:numPr>
                <w:ilvl w:val="0"/>
                <w:numId w:val="7"/>
              </w:numPr>
              <w:shd w:val="clear" w:color="auto" w:fill="FFFFFF"/>
              <w:rPr>
                <w:color w:val="000000"/>
              </w:rPr>
            </w:pPr>
            <w:r>
              <w:rPr>
                <w:color w:val="FF0000"/>
              </w:rPr>
              <w:t xml:space="preserve">The students will be able to analyze </w:t>
            </w:r>
            <w:r>
              <w:rPr>
                <w:i/>
                <w:color w:val="FF0000"/>
              </w:rPr>
              <w:t>The Witch and the Saint</w:t>
            </w:r>
            <w:r>
              <w:rPr>
                <w:color w:val="FF0000"/>
              </w:rPr>
              <w:t xml:space="preserve"> by Steven </w:t>
            </w:r>
            <w:proofErr w:type="spellStart"/>
            <w:r>
              <w:rPr>
                <w:color w:val="FF0000"/>
              </w:rPr>
              <w:t>Reineke</w:t>
            </w:r>
            <w:proofErr w:type="spellEnd"/>
            <w:r>
              <w:rPr>
                <w:color w:val="FF0000"/>
              </w:rPr>
              <w:t xml:space="preserve"> </w:t>
            </w:r>
            <w:r>
              <w:rPr>
                <w:b/>
                <w:color w:val="FF0000"/>
              </w:rPr>
              <w:t>before</w:t>
            </w:r>
            <w:r>
              <w:rPr>
                <w:color w:val="FF0000"/>
              </w:rPr>
              <w:t xml:space="preserve"> sight-reading to become aware of musical elements incorporated into the piece for a successful first-time performance. </w:t>
            </w:r>
          </w:p>
          <w:p w14:paraId="69346E46" w14:textId="0419AE2C" w:rsidR="00D85284" w:rsidRPr="00D92152" w:rsidRDefault="00D85284" w:rsidP="00D92152">
            <w:pPr>
              <w:pStyle w:val="ListParagraph"/>
              <w:numPr>
                <w:ilvl w:val="0"/>
                <w:numId w:val="7"/>
              </w:numPr>
              <w:shd w:val="clear" w:color="auto" w:fill="FFFFFF"/>
              <w:rPr>
                <w:color w:val="000000"/>
              </w:rPr>
            </w:pPr>
            <w:r w:rsidRPr="00D92152">
              <w:rPr>
                <w:color w:val="000000"/>
              </w:rPr>
              <w:t xml:space="preserve">The students will be able to sight-read </w:t>
            </w:r>
            <w:r w:rsidR="00CC030D" w:rsidRPr="00D92152">
              <w:rPr>
                <w:i/>
                <w:color w:val="000000"/>
              </w:rPr>
              <w:t>The Witch and the Saint</w:t>
            </w:r>
            <w:r w:rsidR="00CC030D" w:rsidRPr="00D92152">
              <w:rPr>
                <w:color w:val="000000"/>
              </w:rPr>
              <w:t xml:space="preserve">, </w:t>
            </w:r>
            <w:r w:rsidR="0036435C">
              <w:rPr>
                <w:color w:val="000000"/>
              </w:rPr>
              <w:t xml:space="preserve">a musical selection written by Steven </w:t>
            </w:r>
            <w:proofErr w:type="spellStart"/>
            <w:r w:rsidR="0036435C">
              <w:rPr>
                <w:color w:val="000000"/>
              </w:rPr>
              <w:t>Reineke</w:t>
            </w:r>
            <w:proofErr w:type="spellEnd"/>
            <w:r w:rsidR="00207095">
              <w:rPr>
                <w:color w:val="000000"/>
              </w:rPr>
              <w:t>,</w:t>
            </w:r>
            <w:r w:rsidR="00CC030D" w:rsidRPr="00D92152">
              <w:rPr>
                <w:color w:val="000000"/>
              </w:rPr>
              <w:t xml:space="preserve"> in groups o</w:t>
            </w:r>
            <w:r w:rsidR="00D92152" w:rsidRPr="00D92152">
              <w:rPr>
                <w:color w:val="000000"/>
              </w:rPr>
              <w:t>f three with expression, proficient technical accuracy, good tone, and with the indicated articulat</w:t>
            </w:r>
            <w:r w:rsidR="00FA7387">
              <w:rPr>
                <w:color w:val="000000"/>
              </w:rPr>
              <w:t xml:space="preserve">ions with at least 80% accuracy </w:t>
            </w:r>
            <w:r w:rsidR="00FA7387">
              <w:rPr>
                <w:color w:val="FF0000"/>
              </w:rPr>
              <w:t xml:space="preserve">and will remember where </w:t>
            </w:r>
            <w:r w:rsidR="00DB2320">
              <w:rPr>
                <w:color w:val="FF0000"/>
              </w:rPr>
              <w:t>they make errors</w:t>
            </w:r>
            <w:r w:rsidR="00FA7387">
              <w:rPr>
                <w:color w:val="FF0000"/>
              </w:rPr>
              <w:t xml:space="preserve"> as they sight-read</w:t>
            </w:r>
            <w:r w:rsidR="00DB2320">
              <w:rPr>
                <w:color w:val="FF0000"/>
              </w:rPr>
              <w:t xml:space="preserve"> to later correct.</w:t>
            </w:r>
          </w:p>
          <w:p w14:paraId="34635164" w14:textId="257B31D5" w:rsidR="00CC030D" w:rsidRPr="00D92152" w:rsidRDefault="00CC030D" w:rsidP="00D92152">
            <w:pPr>
              <w:pStyle w:val="ListParagraph"/>
              <w:numPr>
                <w:ilvl w:val="0"/>
                <w:numId w:val="7"/>
              </w:numPr>
              <w:shd w:val="clear" w:color="auto" w:fill="FFFFFF"/>
              <w:rPr>
                <w:color w:val="000000"/>
              </w:rPr>
            </w:pPr>
            <w:r w:rsidRPr="00D92152">
              <w:rPr>
                <w:color w:val="000000"/>
              </w:rPr>
              <w:t xml:space="preserve">The students will be able to describe musical elements </w:t>
            </w:r>
            <w:r w:rsidR="00D92152" w:rsidRPr="00D92152">
              <w:rPr>
                <w:color w:val="000000"/>
              </w:rPr>
              <w:t xml:space="preserve">and styles </w:t>
            </w:r>
            <w:r w:rsidRPr="00D92152">
              <w:rPr>
                <w:color w:val="000000"/>
              </w:rPr>
              <w:t xml:space="preserve">utilized in </w:t>
            </w:r>
            <w:r w:rsidRPr="00D92152">
              <w:rPr>
                <w:i/>
                <w:color w:val="000000"/>
              </w:rPr>
              <w:t>The Witch and the Saint</w:t>
            </w:r>
            <w:r w:rsidRPr="00D92152">
              <w:rPr>
                <w:color w:val="000000"/>
              </w:rPr>
              <w:t xml:space="preserve"> after they listen to a professional recording of the work.</w:t>
            </w:r>
          </w:p>
          <w:p w14:paraId="1C04571E" w14:textId="34C02235" w:rsidR="00CC030D" w:rsidRPr="00D92152" w:rsidRDefault="00CC030D" w:rsidP="00D92152">
            <w:pPr>
              <w:pStyle w:val="ListParagraph"/>
              <w:numPr>
                <w:ilvl w:val="0"/>
                <w:numId w:val="7"/>
              </w:numPr>
              <w:shd w:val="clear" w:color="auto" w:fill="FFFFFF"/>
              <w:rPr>
                <w:color w:val="000000"/>
              </w:rPr>
            </w:pPr>
            <w:r w:rsidRPr="00D92152">
              <w:rPr>
                <w:color w:val="000000"/>
              </w:rPr>
              <w:t xml:space="preserve">The students will be able to evaluate their own performance of </w:t>
            </w:r>
            <w:r w:rsidRPr="00D92152">
              <w:rPr>
                <w:i/>
                <w:color w:val="000000"/>
              </w:rPr>
              <w:t>The Witch and the Saint</w:t>
            </w:r>
            <w:r w:rsidRPr="00D92152">
              <w:rPr>
                <w:color w:val="000000"/>
              </w:rPr>
              <w:t xml:space="preserve"> </w:t>
            </w:r>
            <w:r w:rsidRPr="00EF52B1">
              <w:rPr>
                <w:b/>
                <w:color w:val="000000"/>
              </w:rPr>
              <w:t>after</w:t>
            </w:r>
            <w:r w:rsidRPr="00D92152">
              <w:rPr>
                <w:color w:val="000000"/>
              </w:rPr>
              <w:t xml:space="preserve"> they sight-read and listen to a professional recoding of the piece to use as an exemplary model.</w:t>
            </w:r>
          </w:p>
          <w:p w14:paraId="54F6438A" w14:textId="77777777" w:rsidR="00A452EF" w:rsidRDefault="00A452EF" w:rsidP="00D85284">
            <w:pPr>
              <w:shd w:val="clear" w:color="auto" w:fill="FFFFFF"/>
              <w:rPr>
                <w:color w:val="000000"/>
              </w:rPr>
            </w:pPr>
          </w:p>
          <w:p w14:paraId="0689E977" w14:textId="04744F33" w:rsidR="00A452EF" w:rsidRDefault="00A452EF" w:rsidP="00D85284">
            <w:pPr>
              <w:shd w:val="clear" w:color="auto" w:fill="FFFFFF"/>
              <w:rPr>
                <w:color w:val="000000"/>
              </w:rPr>
            </w:pPr>
            <w:r>
              <w:rPr>
                <w:color w:val="000000"/>
              </w:rPr>
              <w:t>Language</w:t>
            </w:r>
            <w:r w:rsidR="004F6507">
              <w:rPr>
                <w:color w:val="000000"/>
              </w:rPr>
              <w:t xml:space="preserve"> Objective</w:t>
            </w:r>
            <w:r>
              <w:rPr>
                <w:color w:val="000000"/>
              </w:rPr>
              <w:t xml:space="preserve">: </w:t>
            </w:r>
          </w:p>
          <w:p w14:paraId="4A05FA1B" w14:textId="56680917" w:rsidR="00FA7387" w:rsidRDefault="00FA7387" w:rsidP="00D92152">
            <w:pPr>
              <w:pStyle w:val="ListParagraph"/>
              <w:numPr>
                <w:ilvl w:val="0"/>
                <w:numId w:val="5"/>
              </w:numPr>
              <w:shd w:val="clear" w:color="auto" w:fill="FFFFFF"/>
              <w:rPr>
                <w:color w:val="000000"/>
              </w:rPr>
            </w:pPr>
            <w:r>
              <w:rPr>
                <w:color w:val="FF0000"/>
              </w:rPr>
              <w:t xml:space="preserve">The students will complete a graphic organizer to analyze </w:t>
            </w:r>
            <w:r>
              <w:rPr>
                <w:i/>
                <w:color w:val="FF0000"/>
              </w:rPr>
              <w:t>The Witch and the Saint</w:t>
            </w:r>
            <w:r>
              <w:rPr>
                <w:color w:val="FF0000"/>
              </w:rPr>
              <w:t xml:space="preserve"> to prepare them for sight-reading by identifying key signatures, time signatures, accidentals, difficult rhythms, signs, dynamics, and articulations. </w:t>
            </w:r>
          </w:p>
          <w:p w14:paraId="3E068CD1" w14:textId="75FA6839" w:rsidR="00CC030D" w:rsidRDefault="00CC030D" w:rsidP="00D92152">
            <w:pPr>
              <w:pStyle w:val="ListParagraph"/>
              <w:numPr>
                <w:ilvl w:val="0"/>
                <w:numId w:val="5"/>
              </w:numPr>
              <w:shd w:val="clear" w:color="auto" w:fill="FFFFFF"/>
              <w:rPr>
                <w:color w:val="000000"/>
              </w:rPr>
            </w:pPr>
            <w:r w:rsidRPr="00D92152">
              <w:rPr>
                <w:color w:val="000000"/>
              </w:rPr>
              <w:t xml:space="preserve">The students will collaborate </w:t>
            </w:r>
            <w:r w:rsidR="00D92152" w:rsidRPr="00D92152">
              <w:rPr>
                <w:color w:val="000000"/>
              </w:rPr>
              <w:t xml:space="preserve">in </w:t>
            </w:r>
            <w:r w:rsidRPr="00D92152">
              <w:rPr>
                <w:color w:val="000000"/>
              </w:rPr>
              <w:t xml:space="preserve">groups of three to sight-read </w:t>
            </w:r>
            <w:r w:rsidRPr="00D92152">
              <w:rPr>
                <w:i/>
                <w:color w:val="000000"/>
              </w:rPr>
              <w:t>The Witch and the Saint</w:t>
            </w:r>
            <w:r w:rsidR="006D6258">
              <w:rPr>
                <w:color w:val="000000"/>
              </w:rPr>
              <w:t xml:space="preserve"> and will </w:t>
            </w:r>
            <w:r w:rsidR="00207095">
              <w:rPr>
                <w:color w:val="000000"/>
              </w:rPr>
              <w:t>engage in discussion</w:t>
            </w:r>
            <w:r w:rsidR="00D92152" w:rsidRPr="00D92152">
              <w:rPr>
                <w:color w:val="000000"/>
              </w:rPr>
              <w:t xml:space="preserve"> </w:t>
            </w:r>
            <w:r w:rsidR="00D92152" w:rsidRPr="00DB2320">
              <w:rPr>
                <w:b/>
                <w:color w:val="000000"/>
              </w:rPr>
              <w:t>afterward</w:t>
            </w:r>
            <w:r w:rsidR="00D92152" w:rsidRPr="00D92152">
              <w:rPr>
                <w:color w:val="000000"/>
              </w:rPr>
              <w:t xml:space="preserve"> </w:t>
            </w:r>
            <w:r w:rsidR="00207095">
              <w:rPr>
                <w:color w:val="000000"/>
              </w:rPr>
              <w:t>to provide their peers with concrete strategies on how to improve</w:t>
            </w:r>
            <w:r w:rsidR="00D92152" w:rsidRPr="00D92152">
              <w:rPr>
                <w:color w:val="000000"/>
              </w:rPr>
              <w:t xml:space="preserve"> their sight-reading skills.</w:t>
            </w:r>
          </w:p>
          <w:p w14:paraId="6D9BDB6E" w14:textId="7B2F918B" w:rsidR="009B047D" w:rsidRPr="00D92152" w:rsidRDefault="009B047D" w:rsidP="00D92152">
            <w:pPr>
              <w:pStyle w:val="ListParagraph"/>
              <w:numPr>
                <w:ilvl w:val="0"/>
                <w:numId w:val="5"/>
              </w:numPr>
              <w:shd w:val="clear" w:color="auto" w:fill="FFFFFF"/>
              <w:rPr>
                <w:color w:val="000000"/>
              </w:rPr>
            </w:pPr>
            <w:r>
              <w:rPr>
                <w:color w:val="000000"/>
              </w:rPr>
              <w:t xml:space="preserve">The students will complete a T chart describing in words on one side the musical elements they successfully executed </w:t>
            </w:r>
            <w:r w:rsidR="0036435C" w:rsidRPr="00DB2320">
              <w:rPr>
                <w:b/>
                <w:color w:val="000000"/>
              </w:rPr>
              <w:t>during</w:t>
            </w:r>
            <w:r w:rsidR="0036435C">
              <w:rPr>
                <w:color w:val="000000"/>
              </w:rPr>
              <w:t xml:space="preserve"> sight-reading </w:t>
            </w:r>
            <w:r>
              <w:rPr>
                <w:color w:val="000000"/>
              </w:rPr>
              <w:t>and on the other side musical elements they did not play or that they could improve on. The students will share their T chart with their group.</w:t>
            </w:r>
          </w:p>
          <w:p w14:paraId="6150EF6A" w14:textId="7DF35A8D" w:rsidR="00D92152" w:rsidRDefault="00D92152" w:rsidP="00D92152">
            <w:pPr>
              <w:pStyle w:val="ListParagraph"/>
              <w:numPr>
                <w:ilvl w:val="0"/>
                <w:numId w:val="5"/>
              </w:numPr>
              <w:shd w:val="clear" w:color="auto" w:fill="FFFFFF"/>
              <w:rPr>
                <w:color w:val="000000"/>
              </w:rPr>
            </w:pPr>
            <w:r>
              <w:rPr>
                <w:color w:val="000000"/>
              </w:rPr>
              <w:t xml:space="preserve">The students will complete a flow map graphic organizer to analyze and describe using words how </w:t>
            </w:r>
            <w:r w:rsidR="006D6258">
              <w:rPr>
                <w:i/>
                <w:color w:val="000000"/>
              </w:rPr>
              <w:t>The Witch and the Saint</w:t>
            </w:r>
            <w:r w:rsidR="006D6258">
              <w:rPr>
                <w:color w:val="000000"/>
              </w:rPr>
              <w:t xml:space="preserve"> develop</w:t>
            </w:r>
            <w:r>
              <w:rPr>
                <w:color w:val="000000"/>
              </w:rPr>
              <w:t xml:space="preserve">s from </w:t>
            </w:r>
            <w:r w:rsidR="006D6258">
              <w:rPr>
                <w:color w:val="000000"/>
              </w:rPr>
              <w:t>beginning</w:t>
            </w:r>
            <w:r>
              <w:rPr>
                <w:color w:val="000000"/>
              </w:rPr>
              <w:t xml:space="preserve"> to end in terms</w:t>
            </w:r>
            <w:r w:rsidR="006D6258">
              <w:rPr>
                <w:color w:val="000000"/>
              </w:rPr>
              <w:t xml:space="preserve"> of style, articulations, and mood.</w:t>
            </w:r>
          </w:p>
          <w:p w14:paraId="73CE3605" w14:textId="4A59AF03" w:rsidR="00A452EF" w:rsidRPr="009B047D" w:rsidRDefault="006D6258" w:rsidP="009B047D">
            <w:pPr>
              <w:pStyle w:val="ListParagraph"/>
              <w:numPr>
                <w:ilvl w:val="0"/>
                <w:numId w:val="5"/>
              </w:numPr>
              <w:shd w:val="clear" w:color="auto" w:fill="FFFFFF"/>
              <w:rPr>
                <w:color w:val="000000"/>
              </w:rPr>
            </w:pPr>
            <w:r>
              <w:rPr>
                <w:color w:val="000000"/>
              </w:rPr>
              <w:t xml:space="preserve">The students will read a brief text describing the program information for </w:t>
            </w:r>
            <w:r w:rsidRPr="00D92152">
              <w:rPr>
                <w:i/>
                <w:color w:val="000000"/>
              </w:rPr>
              <w:t xml:space="preserve">The Witch and </w:t>
            </w:r>
            <w:r w:rsidRPr="00D92152">
              <w:rPr>
                <w:i/>
                <w:color w:val="000000"/>
              </w:rPr>
              <w:lastRenderedPageBreak/>
              <w:t>the Saint</w:t>
            </w:r>
            <w:r>
              <w:rPr>
                <w:color w:val="000000"/>
              </w:rPr>
              <w:t>, its meaning and intent for composition, and they will complete a 3-2-1 list outlining 3 pieces of information they found important in the storyline, 2 elements they found interesting, and 1 element that they think will contribute to their personal connection between the storyline and their performance of the piece.</w:t>
            </w:r>
          </w:p>
        </w:tc>
      </w:tr>
      <w:tr w:rsidR="00A452EF" w14:paraId="772F3E50" w14:textId="77777777" w:rsidTr="00D85284">
        <w:tc>
          <w:tcPr>
            <w:tcW w:w="9576" w:type="dxa"/>
            <w:gridSpan w:val="2"/>
          </w:tcPr>
          <w:p w14:paraId="6E07FAEC" w14:textId="77777777" w:rsidR="00A452EF" w:rsidRDefault="00A452EF" w:rsidP="00D85284">
            <w:pPr>
              <w:shd w:val="clear" w:color="auto" w:fill="FFFFFF"/>
              <w:rPr>
                <w:color w:val="000000"/>
              </w:rPr>
            </w:pPr>
            <w:r w:rsidRPr="000A0A02">
              <w:rPr>
                <w:color w:val="000000"/>
              </w:rPr>
              <w:lastRenderedPageBreak/>
              <w:t>Required Materials and Equipment:</w:t>
            </w:r>
          </w:p>
          <w:p w14:paraId="7B6A9019" w14:textId="1A856C49" w:rsidR="00F93F66" w:rsidRDefault="00F93F66" w:rsidP="00F93F66">
            <w:pPr>
              <w:shd w:val="clear" w:color="auto" w:fill="FFFFFF"/>
              <w:ind w:left="180"/>
              <w:rPr>
                <w:color w:val="000000"/>
              </w:rPr>
            </w:pPr>
            <w:r>
              <w:rPr>
                <w:i/>
                <w:color w:val="000000"/>
              </w:rPr>
              <w:t>The Witch and the Saint</w:t>
            </w:r>
            <w:r>
              <w:rPr>
                <w:color w:val="000000"/>
              </w:rPr>
              <w:t xml:space="preserve"> individual band parts and conductor’s score</w:t>
            </w:r>
          </w:p>
          <w:p w14:paraId="43D1BE34" w14:textId="5BE945A2" w:rsidR="0036435C" w:rsidRDefault="0036435C" w:rsidP="0036435C">
            <w:pPr>
              <w:shd w:val="clear" w:color="auto" w:fill="FFFFFF"/>
              <w:ind w:left="180"/>
              <w:rPr>
                <w:color w:val="000000"/>
              </w:rPr>
            </w:pPr>
            <w:r>
              <w:rPr>
                <w:color w:val="000000"/>
              </w:rPr>
              <w:t>Students will have their own instruments</w:t>
            </w:r>
          </w:p>
          <w:p w14:paraId="1C6C17C9" w14:textId="48025C70" w:rsidR="00861C4A" w:rsidRPr="00861C4A" w:rsidRDefault="00861C4A" w:rsidP="0036435C">
            <w:pPr>
              <w:shd w:val="clear" w:color="auto" w:fill="FFFFFF"/>
              <w:ind w:left="180"/>
              <w:rPr>
                <w:color w:val="FF0000"/>
              </w:rPr>
            </w:pPr>
            <w:r>
              <w:rPr>
                <w:color w:val="FF0000"/>
              </w:rPr>
              <w:t>Anticipation Graphic Organizer</w:t>
            </w:r>
          </w:p>
          <w:p w14:paraId="6AEF8B36" w14:textId="02BC916E" w:rsidR="0036435C" w:rsidRDefault="0036435C" w:rsidP="00F93F66">
            <w:pPr>
              <w:shd w:val="clear" w:color="auto" w:fill="FFFFFF"/>
              <w:ind w:left="180"/>
              <w:rPr>
                <w:color w:val="000000"/>
              </w:rPr>
            </w:pPr>
            <w:r>
              <w:rPr>
                <w:color w:val="000000"/>
              </w:rPr>
              <w:t>T chart handouts</w:t>
            </w:r>
          </w:p>
          <w:p w14:paraId="4B0DA065" w14:textId="1F2130DE" w:rsidR="0036435C" w:rsidRPr="0036435C" w:rsidRDefault="0036435C" w:rsidP="0036435C">
            <w:pPr>
              <w:shd w:val="clear" w:color="auto" w:fill="FFFFFF"/>
              <w:ind w:left="180"/>
              <w:rPr>
                <w:i/>
                <w:color w:val="000000"/>
              </w:rPr>
            </w:pPr>
            <w:r>
              <w:rPr>
                <w:color w:val="000000"/>
              </w:rPr>
              <w:t xml:space="preserve">MP3 player and recording of </w:t>
            </w:r>
            <w:r>
              <w:rPr>
                <w:i/>
                <w:color w:val="000000"/>
              </w:rPr>
              <w:t>The Witch and the Saint</w:t>
            </w:r>
          </w:p>
          <w:p w14:paraId="6AA0A394" w14:textId="2FB06053" w:rsidR="00861C4A" w:rsidRPr="00861C4A" w:rsidRDefault="00115DC3" w:rsidP="00861C4A">
            <w:pPr>
              <w:shd w:val="clear" w:color="auto" w:fill="FFFFFF"/>
              <w:ind w:left="180"/>
              <w:rPr>
                <w:color w:val="000000"/>
              </w:rPr>
            </w:pPr>
            <w:r>
              <w:rPr>
                <w:color w:val="000000"/>
              </w:rPr>
              <w:t>Flow map graphic organizer handouts</w:t>
            </w:r>
          </w:p>
          <w:p w14:paraId="7CF6C8C9" w14:textId="575C8665" w:rsidR="0036435C" w:rsidRDefault="0036435C" w:rsidP="0036435C">
            <w:pPr>
              <w:shd w:val="clear" w:color="auto" w:fill="FFFFFF"/>
              <w:ind w:left="180"/>
              <w:rPr>
                <w:color w:val="000000"/>
              </w:rPr>
            </w:pPr>
            <w:r>
              <w:rPr>
                <w:color w:val="000000"/>
              </w:rPr>
              <w:t xml:space="preserve">Handout of program notes for </w:t>
            </w:r>
            <w:r>
              <w:rPr>
                <w:i/>
                <w:color w:val="000000"/>
              </w:rPr>
              <w:t>The Witch and the Saint</w:t>
            </w:r>
          </w:p>
          <w:p w14:paraId="74EC5AAC" w14:textId="77777777" w:rsidR="00B5722D" w:rsidRDefault="00B5722D" w:rsidP="00115DC3">
            <w:pPr>
              <w:shd w:val="clear" w:color="auto" w:fill="FFFFFF"/>
              <w:ind w:left="180"/>
              <w:rPr>
                <w:color w:val="000000"/>
              </w:rPr>
            </w:pPr>
            <w:r>
              <w:rPr>
                <w:color w:val="000000"/>
              </w:rPr>
              <w:t>White board and dry-erase markers</w:t>
            </w:r>
          </w:p>
          <w:p w14:paraId="43322E83" w14:textId="2A5F6701" w:rsidR="00B361AE" w:rsidRPr="00115DC3" w:rsidRDefault="00B361AE" w:rsidP="00115DC3">
            <w:pPr>
              <w:shd w:val="clear" w:color="auto" w:fill="FFFFFF"/>
              <w:ind w:left="180"/>
              <w:rPr>
                <w:color w:val="000000"/>
              </w:rPr>
            </w:pPr>
            <w:r>
              <w:rPr>
                <w:color w:val="000000"/>
              </w:rPr>
              <w:t>Blank sheets of paper, in case students do not have writing paper</w:t>
            </w:r>
          </w:p>
        </w:tc>
      </w:tr>
      <w:tr w:rsidR="00A452EF" w14:paraId="701C72C0" w14:textId="77777777" w:rsidTr="00D85284">
        <w:tc>
          <w:tcPr>
            <w:tcW w:w="9576" w:type="dxa"/>
            <w:gridSpan w:val="2"/>
          </w:tcPr>
          <w:p w14:paraId="6A768463" w14:textId="1DCF5850" w:rsidR="00A452EF" w:rsidRDefault="00A452EF" w:rsidP="00D85284">
            <w:pPr>
              <w:rPr>
                <w:color w:val="000000"/>
              </w:rPr>
            </w:pPr>
            <w:r>
              <w:rPr>
                <w:color w:val="000000"/>
              </w:rPr>
              <w:t xml:space="preserve">Guiding </w:t>
            </w:r>
            <w:r w:rsidRPr="009E0424">
              <w:rPr>
                <w:color w:val="000000"/>
              </w:rPr>
              <w:t xml:space="preserve">Question(s): </w:t>
            </w:r>
          </w:p>
          <w:p w14:paraId="2220A840" w14:textId="0078A66C" w:rsidR="00CA0B4C" w:rsidRDefault="00CA0B4C" w:rsidP="00222A7D">
            <w:pPr>
              <w:ind w:left="180"/>
              <w:rPr>
                <w:color w:val="000000"/>
              </w:rPr>
            </w:pPr>
            <w:r>
              <w:rPr>
                <w:color w:val="000000"/>
              </w:rPr>
              <w:t xml:space="preserve">Did you know that some music </w:t>
            </w:r>
            <w:r w:rsidR="002C6093">
              <w:rPr>
                <w:color w:val="000000"/>
              </w:rPr>
              <w:t>was</w:t>
            </w:r>
            <w:r>
              <w:rPr>
                <w:color w:val="000000"/>
              </w:rPr>
              <w:t xml:space="preserve"> composed with </w:t>
            </w:r>
            <w:r w:rsidR="002C6093">
              <w:rPr>
                <w:color w:val="000000"/>
              </w:rPr>
              <w:t>intent to convey people, a</w:t>
            </w:r>
            <w:r>
              <w:rPr>
                <w:color w:val="000000"/>
              </w:rPr>
              <w:t xml:space="preserve"> </w:t>
            </w:r>
            <w:r w:rsidR="002C6093">
              <w:rPr>
                <w:color w:val="000000"/>
              </w:rPr>
              <w:t>storyline, or idea</w:t>
            </w:r>
            <w:r>
              <w:rPr>
                <w:color w:val="000000"/>
              </w:rPr>
              <w:t>?</w:t>
            </w:r>
          </w:p>
          <w:p w14:paraId="25ACC55E" w14:textId="29FED08E" w:rsidR="00A452EF" w:rsidRPr="000A0A02" w:rsidRDefault="00CA0B4C" w:rsidP="00CA0B4C">
            <w:pPr>
              <w:ind w:left="180"/>
              <w:rPr>
                <w:color w:val="000000"/>
              </w:rPr>
            </w:pPr>
            <w:r>
              <w:rPr>
                <w:color w:val="000000"/>
              </w:rPr>
              <w:t>Do you think your performance of music could be a different experience if you knew a piece had an emotion or story attributed to it?</w:t>
            </w:r>
          </w:p>
        </w:tc>
      </w:tr>
      <w:tr w:rsidR="00A452EF" w14:paraId="0564E205" w14:textId="77777777" w:rsidTr="00D85284">
        <w:tc>
          <w:tcPr>
            <w:tcW w:w="9576" w:type="dxa"/>
            <w:gridSpan w:val="2"/>
          </w:tcPr>
          <w:p w14:paraId="0E6B1428" w14:textId="77777777" w:rsidR="00A452EF" w:rsidRDefault="00A452EF" w:rsidP="00D85284">
            <w:pPr>
              <w:rPr>
                <w:color w:val="000000"/>
              </w:rPr>
            </w:pPr>
            <w:r>
              <w:rPr>
                <w:color w:val="000000"/>
              </w:rPr>
              <w:t xml:space="preserve">Vocabulary necessary for instruction: </w:t>
            </w:r>
          </w:p>
          <w:p w14:paraId="3CF1054B" w14:textId="37DC9617" w:rsidR="00A452EF" w:rsidRDefault="00CA0B4C" w:rsidP="004574C0">
            <w:pPr>
              <w:ind w:left="180"/>
              <w:rPr>
                <w:color w:val="000000"/>
              </w:rPr>
            </w:pPr>
            <w:r>
              <w:rPr>
                <w:color w:val="000000"/>
              </w:rPr>
              <w:t xml:space="preserve">Programmatic </w:t>
            </w:r>
            <w:r w:rsidR="004574C0">
              <w:rPr>
                <w:color w:val="000000"/>
              </w:rPr>
              <w:t>tone poem</w:t>
            </w:r>
            <w:r w:rsidR="002C6093">
              <w:rPr>
                <w:color w:val="000000"/>
              </w:rPr>
              <w:t>, expression</w:t>
            </w:r>
          </w:p>
        </w:tc>
      </w:tr>
      <w:tr w:rsidR="00A452EF" w14:paraId="0D73939C" w14:textId="77777777" w:rsidTr="00D85284">
        <w:tc>
          <w:tcPr>
            <w:tcW w:w="9576" w:type="dxa"/>
            <w:gridSpan w:val="2"/>
          </w:tcPr>
          <w:p w14:paraId="0A3F9025" w14:textId="77777777" w:rsidR="00A452EF" w:rsidRDefault="00A452EF" w:rsidP="00D85284">
            <w:pPr>
              <w:rPr>
                <w:color w:val="000000"/>
              </w:rPr>
            </w:pPr>
            <w:r>
              <w:rPr>
                <w:color w:val="000000"/>
              </w:rPr>
              <w:t xml:space="preserve">Objective as stated to students before lesson: </w:t>
            </w:r>
          </w:p>
          <w:p w14:paraId="43898301" w14:textId="4246A2CC" w:rsidR="00A452EF" w:rsidRPr="009E0424" w:rsidRDefault="00B5722D" w:rsidP="00635CBD">
            <w:pPr>
              <w:ind w:left="180"/>
              <w:rPr>
                <w:color w:val="000000"/>
              </w:rPr>
            </w:pPr>
            <w:r>
              <w:rPr>
                <w:color w:val="000000"/>
              </w:rPr>
              <w:t xml:space="preserve">Today, you will be sight-reading a new piece called </w:t>
            </w:r>
            <w:r>
              <w:rPr>
                <w:i/>
                <w:color w:val="000000"/>
              </w:rPr>
              <w:t>The Witch and the Saint.</w:t>
            </w:r>
            <w:r>
              <w:rPr>
                <w:color w:val="000000"/>
              </w:rPr>
              <w:t xml:space="preserve"> You will sight-read in assigned groups of three. Afterward, you will listen to a professional recording and will compare your performance to the recording</w:t>
            </w:r>
            <w:r w:rsidR="00635CBD">
              <w:rPr>
                <w:color w:val="000000"/>
              </w:rPr>
              <w:t xml:space="preserve"> and have the opportunity to share with your group how to improve your performance</w:t>
            </w:r>
            <w:r>
              <w:rPr>
                <w:color w:val="000000"/>
              </w:rPr>
              <w:t>. We will then learn about the piece, why it was written and what musical elements we can find in it</w:t>
            </w:r>
            <w:r w:rsidR="00635CBD">
              <w:rPr>
                <w:color w:val="000000"/>
              </w:rPr>
              <w:t xml:space="preserve"> and you will be able to write what you learned about the piece.</w:t>
            </w:r>
          </w:p>
        </w:tc>
      </w:tr>
      <w:tr w:rsidR="003E19B4" w14:paraId="1A9494A4" w14:textId="77777777" w:rsidTr="00D85284">
        <w:tc>
          <w:tcPr>
            <w:tcW w:w="4608" w:type="dxa"/>
          </w:tcPr>
          <w:p w14:paraId="25F27DC6" w14:textId="77777777" w:rsidR="00A452EF" w:rsidRDefault="00A452EF" w:rsidP="00D85284">
            <w:pPr>
              <w:shd w:val="clear" w:color="auto" w:fill="FFFFFF"/>
              <w:rPr>
                <w:color w:val="000000"/>
              </w:rPr>
            </w:pPr>
            <w:r>
              <w:rPr>
                <w:color w:val="000000"/>
              </w:rPr>
              <w:t>Anticipatory Set</w:t>
            </w:r>
            <w:r w:rsidRPr="000A0A02">
              <w:rPr>
                <w:color w:val="000000"/>
              </w:rPr>
              <w:t>:</w:t>
            </w:r>
          </w:p>
          <w:p w14:paraId="591CC5E2" w14:textId="19DA1ECD" w:rsidR="00A452EF" w:rsidRDefault="00FA2B05" w:rsidP="00635CBD">
            <w:pPr>
              <w:shd w:val="clear" w:color="auto" w:fill="FFFFFF"/>
              <w:ind w:left="180"/>
              <w:rPr>
                <w:color w:val="000000"/>
              </w:rPr>
            </w:pPr>
            <w:r>
              <w:rPr>
                <w:color w:val="000000"/>
              </w:rPr>
              <w:t>As the students walk into the classroom, they will notice that t</w:t>
            </w:r>
            <w:r w:rsidR="00B5722D">
              <w:rPr>
                <w:color w:val="000000"/>
              </w:rPr>
              <w:t xml:space="preserve">he teacher </w:t>
            </w:r>
            <w:r>
              <w:rPr>
                <w:color w:val="000000"/>
              </w:rPr>
              <w:t>has written</w:t>
            </w:r>
            <w:r w:rsidR="00B5722D">
              <w:rPr>
                <w:color w:val="000000"/>
              </w:rPr>
              <w:t xml:space="preserve"> on the board: “Sight-reading day! </w:t>
            </w:r>
            <w:r w:rsidR="00B5722D">
              <w:rPr>
                <w:i/>
                <w:color w:val="000000"/>
              </w:rPr>
              <w:t>The Witch and the Saint</w:t>
            </w:r>
            <w:r w:rsidR="00B5722D">
              <w:rPr>
                <w:color w:val="000000"/>
              </w:rPr>
              <w:t xml:space="preserve">.” The board will also </w:t>
            </w:r>
            <w:r>
              <w:rPr>
                <w:color w:val="000000"/>
              </w:rPr>
              <w:t>instruct the students to sit in assigned groups of three. The groups and each group member’s names will be written on the board.</w:t>
            </w:r>
            <w:r w:rsidR="00B5722D">
              <w:rPr>
                <w:color w:val="000000"/>
              </w:rPr>
              <w:t xml:space="preserve"> Th</w:t>
            </w:r>
            <w:r w:rsidR="00635CBD">
              <w:rPr>
                <w:color w:val="000000"/>
              </w:rPr>
              <w:t xml:space="preserve">e teacher will have the </w:t>
            </w:r>
            <w:r w:rsidR="00BA48F1">
              <w:rPr>
                <w:color w:val="FF0000"/>
              </w:rPr>
              <w:t xml:space="preserve">Anticipation graphic organizer, </w:t>
            </w:r>
            <w:r w:rsidR="00635CBD">
              <w:rPr>
                <w:color w:val="000000"/>
              </w:rPr>
              <w:t xml:space="preserve">T chart, </w:t>
            </w:r>
            <w:r w:rsidR="00B5722D">
              <w:rPr>
                <w:color w:val="000000"/>
              </w:rPr>
              <w:t>flow chart</w:t>
            </w:r>
            <w:r w:rsidR="00635CBD">
              <w:rPr>
                <w:color w:val="000000"/>
              </w:rPr>
              <w:t>, and program note</w:t>
            </w:r>
            <w:r w:rsidR="00B5722D">
              <w:rPr>
                <w:color w:val="000000"/>
              </w:rPr>
              <w:t xml:space="preserve"> handouts already on their music stands. </w:t>
            </w:r>
          </w:p>
        </w:tc>
        <w:tc>
          <w:tcPr>
            <w:tcW w:w="4968" w:type="dxa"/>
          </w:tcPr>
          <w:p w14:paraId="565949BE" w14:textId="77777777" w:rsidR="00A452EF" w:rsidRDefault="00A452EF" w:rsidP="00D85284">
            <w:pPr>
              <w:shd w:val="clear" w:color="auto" w:fill="FFFFFF"/>
              <w:rPr>
                <w:color w:val="000000"/>
              </w:rPr>
            </w:pPr>
            <w:r>
              <w:rPr>
                <w:color w:val="000000"/>
              </w:rPr>
              <w:t xml:space="preserve">Rationale: </w:t>
            </w:r>
          </w:p>
          <w:p w14:paraId="19BB7CC9" w14:textId="02D03510" w:rsidR="00FA2B05" w:rsidRDefault="00FA2B05" w:rsidP="00FA2B05">
            <w:pPr>
              <w:shd w:val="clear" w:color="auto" w:fill="FFFFFF"/>
              <w:ind w:left="123"/>
              <w:rPr>
                <w:color w:val="000000"/>
              </w:rPr>
            </w:pPr>
            <w:r>
              <w:rPr>
                <w:color w:val="000000"/>
              </w:rPr>
              <w:t>When the students read the board, they will instantly know that this lesson is one that will require focus on their part. They should also feel some comfort knowing that they will not be sight-reading on their own but that they will be collaborating in groups of three.</w:t>
            </w:r>
            <w:r w:rsidR="00786C50">
              <w:rPr>
                <w:color w:val="000000"/>
              </w:rPr>
              <w:t xml:space="preserve"> Seeing the handouts on their stands might also build some curiosity as to the nature of the activities that the teacher has planned for this lesson.</w:t>
            </w:r>
          </w:p>
          <w:p w14:paraId="3FE04A71" w14:textId="77777777" w:rsidR="00FA2B05" w:rsidRDefault="00FA2B05" w:rsidP="00D85284">
            <w:pPr>
              <w:shd w:val="clear" w:color="auto" w:fill="FFFFFF"/>
              <w:rPr>
                <w:color w:val="000000"/>
              </w:rPr>
            </w:pPr>
          </w:p>
        </w:tc>
      </w:tr>
      <w:tr w:rsidR="003E19B4" w14:paraId="2AD87488" w14:textId="77777777" w:rsidTr="00D85284">
        <w:tc>
          <w:tcPr>
            <w:tcW w:w="4608" w:type="dxa"/>
          </w:tcPr>
          <w:p w14:paraId="511704E9" w14:textId="77777777" w:rsidR="00A452EF" w:rsidRDefault="00A452EF" w:rsidP="00D85284">
            <w:pPr>
              <w:shd w:val="clear" w:color="auto" w:fill="FFFFFF"/>
              <w:rPr>
                <w:color w:val="000000"/>
              </w:rPr>
            </w:pPr>
            <w:r w:rsidRPr="000A0A02">
              <w:rPr>
                <w:color w:val="000000"/>
              </w:rPr>
              <w:t>Direct Instruction</w:t>
            </w:r>
            <w:r>
              <w:rPr>
                <w:color w:val="000000"/>
              </w:rPr>
              <w:t>/Modeling/Guided Practice</w:t>
            </w:r>
            <w:r w:rsidRPr="000A0A02">
              <w:rPr>
                <w:color w:val="000000"/>
              </w:rPr>
              <w:t>:</w:t>
            </w:r>
          </w:p>
          <w:p w14:paraId="15DF808E" w14:textId="4E14BD41" w:rsidR="00FA2B05" w:rsidRDefault="00FA2B05" w:rsidP="00FA2B05">
            <w:pPr>
              <w:pStyle w:val="ListParagraph"/>
              <w:numPr>
                <w:ilvl w:val="0"/>
                <w:numId w:val="8"/>
              </w:numPr>
              <w:shd w:val="clear" w:color="auto" w:fill="FFFFFF"/>
              <w:rPr>
                <w:color w:val="000000"/>
              </w:rPr>
            </w:pPr>
            <w:r>
              <w:rPr>
                <w:color w:val="000000"/>
              </w:rPr>
              <w:t>The teacher will hand out the music to each group at the start of class. The teacher will ask that the students keep their music face down until told to turn it over.</w:t>
            </w:r>
          </w:p>
          <w:p w14:paraId="683B88A7" w14:textId="4D957B0E" w:rsidR="00DB2320" w:rsidRPr="0054146A" w:rsidRDefault="00DB2320" w:rsidP="00FA2B05">
            <w:pPr>
              <w:pStyle w:val="ListParagraph"/>
              <w:numPr>
                <w:ilvl w:val="0"/>
                <w:numId w:val="8"/>
              </w:numPr>
              <w:shd w:val="clear" w:color="auto" w:fill="FFFFFF"/>
              <w:rPr>
                <w:color w:val="FF0000"/>
              </w:rPr>
            </w:pPr>
            <w:r w:rsidRPr="0054146A">
              <w:rPr>
                <w:color w:val="FF0000"/>
              </w:rPr>
              <w:t xml:space="preserve">The teacher will ask the students to complete their Anticipation organizer. </w:t>
            </w:r>
            <w:r w:rsidR="0034614B">
              <w:rPr>
                <w:color w:val="FF0000"/>
              </w:rPr>
              <w:t xml:space="preserve">This organizer utilizes the mnemonic: STARS. (Sharps/flats, Tempo, Accidentals, Rhythms, and Signs/style). </w:t>
            </w:r>
            <w:r w:rsidRPr="0054146A">
              <w:rPr>
                <w:color w:val="FF0000"/>
              </w:rPr>
              <w:t xml:space="preserve">The teacher will instruct the students to analyze </w:t>
            </w:r>
            <w:r w:rsidRPr="0054146A">
              <w:rPr>
                <w:i/>
                <w:color w:val="FF0000"/>
              </w:rPr>
              <w:t>The Witch and the Saint</w:t>
            </w:r>
            <w:r w:rsidRPr="0054146A">
              <w:rPr>
                <w:color w:val="FF0000"/>
              </w:rPr>
              <w:t xml:space="preserve"> and write down key components of the music </w:t>
            </w:r>
            <w:r w:rsidRPr="0054146A">
              <w:rPr>
                <w:b/>
                <w:color w:val="FF0000"/>
              </w:rPr>
              <w:t>before</w:t>
            </w:r>
            <w:r w:rsidRPr="0054146A">
              <w:rPr>
                <w:color w:val="FF0000"/>
              </w:rPr>
              <w:t xml:space="preserve"> they begin sight-reading the piece. The teacher will ask the students to identify: key signatures, time signatures, accidentals, difficult rhythms, signs, dynamics, and</w:t>
            </w:r>
            <w:r>
              <w:rPr>
                <w:color w:val="FF0000"/>
              </w:rPr>
              <w:t xml:space="preserve"> articulations.</w:t>
            </w:r>
          </w:p>
          <w:p w14:paraId="57F5654C" w14:textId="64C8075A" w:rsidR="00637A46" w:rsidRDefault="003A21B3" w:rsidP="00FA2B05">
            <w:pPr>
              <w:pStyle w:val="ListParagraph"/>
              <w:numPr>
                <w:ilvl w:val="0"/>
                <w:numId w:val="8"/>
              </w:numPr>
              <w:shd w:val="clear" w:color="auto" w:fill="FFFFFF"/>
              <w:rPr>
                <w:color w:val="000000"/>
              </w:rPr>
            </w:pPr>
            <w:r w:rsidRPr="0054146A">
              <w:t>The teacher will select</w:t>
            </w:r>
            <w:r>
              <w:rPr>
                <w:color w:val="000000"/>
              </w:rPr>
              <w:t xml:space="preserve"> one group at a time to sight-read important sections of the music. The teacher will select two short contrasting sections of the piece for each group to sight-read for the rest of the class and will ensure to allow for all groups to sight-read.</w:t>
            </w:r>
            <w:r w:rsidR="00446629">
              <w:rPr>
                <w:color w:val="000000"/>
              </w:rPr>
              <w:t xml:space="preserve"> </w:t>
            </w:r>
            <w:r w:rsidR="00EE5A21">
              <w:rPr>
                <w:color w:val="FF0000"/>
              </w:rPr>
              <w:t>The teacher will ask the students to remember where they have made mistakes as they sight-read.</w:t>
            </w:r>
          </w:p>
          <w:p w14:paraId="4344A430" w14:textId="156618DE" w:rsidR="003A21B3" w:rsidRDefault="00570A2B" w:rsidP="00FC4E7A">
            <w:pPr>
              <w:pStyle w:val="ListParagraph"/>
              <w:numPr>
                <w:ilvl w:val="0"/>
                <w:numId w:val="8"/>
              </w:numPr>
              <w:shd w:val="clear" w:color="auto" w:fill="FFFFFF"/>
              <w:rPr>
                <w:color w:val="000000"/>
              </w:rPr>
            </w:pPr>
            <w:r>
              <w:rPr>
                <w:b/>
                <w:color w:val="FF0000"/>
              </w:rPr>
              <w:t xml:space="preserve">After </w:t>
            </w:r>
            <w:r>
              <w:rPr>
                <w:color w:val="FF0000"/>
              </w:rPr>
              <w:t xml:space="preserve">sight-reading, </w:t>
            </w:r>
            <w:r>
              <w:t>t</w:t>
            </w:r>
            <w:r w:rsidR="003A21B3">
              <w:rPr>
                <w:color w:val="000000"/>
              </w:rPr>
              <w:t xml:space="preserve">he teacher will ask the students to take out the T chart that was placed on their stands. </w:t>
            </w:r>
            <w:r w:rsidR="009D733B">
              <w:rPr>
                <w:color w:val="000000"/>
              </w:rPr>
              <w:t xml:space="preserve">The teacher will play a professional recording of </w:t>
            </w:r>
            <w:r w:rsidR="009D733B">
              <w:rPr>
                <w:i/>
                <w:color w:val="000000"/>
              </w:rPr>
              <w:t xml:space="preserve">The Witch and the Saint. </w:t>
            </w:r>
            <w:r w:rsidR="003A21B3">
              <w:rPr>
                <w:color w:val="000000"/>
              </w:rPr>
              <w:t xml:space="preserve">The teacher will ask the students to fill out the T chart as they hear the sections they sight-read. </w:t>
            </w:r>
            <w:r w:rsidR="00247250">
              <w:rPr>
                <w:color w:val="000000"/>
              </w:rPr>
              <w:t xml:space="preserve">The teacher will also explain the term </w:t>
            </w:r>
            <w:r w:rsidR="00247250">
              <w:rPr>
                <w:i/>
                <w:color w:val="000000"/>
              </w:rPr>
              <w:t>expression.</w:t>
            </w:r>
            <w:r w:rsidR="00247250">
              <w:rPr>
                <w:color w:val="000000"/>
              </w:rPr>
              <w:t xml:space="preserve"> </w:t>
            </w:r>
          </w:p>
          <w:p w14:paraId="506DF3BD" w14:textId="32281564" w:rsidR="009B047D" w:rsidRPr="00FC4E7A" w:rsidRDefault="009B047D" w:rsidP="00FC4E7A">
            <w:pPr>
              <w:pStyle w:val="ListParagraph"/>
              <w:numPr>
                <w:ilvl w:val="0"/>
                <w:numId w:val="8"/>
              </w:numPr>
              <w:shd w:val="clear" w:color="auto" w:fill="FFFFFF"/>
              <w:rPr>
                <w:color w:val="000000"/>
              </w:rPr>
            </w:pPr>
            <w:r>
              <w:rPr>
                <w:color w:val="000000"/>
              </w:rPr>
              <w:t xml:space="preserve">At the end of the lesson, the teacher will ask the students to read the program notes that are on their stand. The teacher will explain what the term </w:t>
            </w:r>
            <w:r>
              <w:rPr>
                <w:i/>
                <w:color w:val="000000"/>
              </w:rPr>
              <w:t xml:space="preserve">programmatic </w:t>
            </w:r>
            <w:r w:rsidR="004574C0">
              <w:rPr>
                <w:i/>
                <w:color w:val="000000"/>
              </w:rPr>
              <w:t>tone poem</w:t>
            </w:r>
            <w:r>
              <w:rPr>
                <w:color w:val="000000"/>
              </w:rPr>
              <w:t xml:space="preserve"> means. </w:t>
            </w:r>
          </w:p>
          <w:p w14:paraId="7B24345C" w14:textId="77777777" w:rsidR="00A452EF" w:rsidRDefault="00A452EF" w:rsidP="00D85284">
            <w:pPr>
              <w:shd w:val="clear" w:color="auto" w:fill="FFFFFF"/>
              <w:rPr>
                <w:color w:val="000000"/>
              </w:rPr>
            </w:pPr>
          </w:p>
          <w:p w14:paraId="36F9A5D5" w14:textId="77777777" w:rsidR="00A452EF" w:rsidRDefault="00A452EF" w:rsidP="00D85284">
            <w:pPr>
              <w:shd w:val="clear" w:color="auto" w:fill="FFFFFF"/>
              <w:rPr>
                <w:color w:val="000000"/>
              </w:rPr>
            </w:pPr>
          </w:p>
        </w:tc>
        <w:tc>
          <w:tcPr>
            <w:tcW w:w="4968" w:type="dxa"/>
          </w:tcPr>
          <w:p w14:paraId="225BB253" w14:textId="77777777" w:rsidR="00A452EF" w:rsidRDefault="00A452EF" w:rsidP="00D85284">
            <w:pPr>
              <w:shd w:val="clear" w:color="auto" w:fill="FFFFFF"/>
              <w:rPr>
                <w:color w:val="000000"/>
              </w:rPr>
            </w:pPr>
            <w:r>
              <w:rPr>
                <w:color w:val="000000"/>
              </w:rPr>
              <w:t xml:space="preserve">Rationale: </w:t>
            </w:r>
          </w:p>
          <w:p w14:paraId="0CAD4806" w14:textId="3318C2C9" w:rsidR="00FA2B05" w:rsidRDefault="00637A46" w:rsidP="00FA2B05">
            <w:pPr>
              <w:pStyle w:val="ListParagraph"/>
              <w:numPr>
                <w:ilvl w:val="0"/>
                <w:numId w:val="9"/>
              </w:numPr>
              <w:shd w:val="clear" w:color="auto" w:fill="FFFFFF"/>
              <w:rPr>
                <w:color w:val="000000"/>
              </w:rPr>
            </w:pPr>
            <w:r>
              <w:rPr>
                <w:color w:val="000000"/>
              </w:rPr>
              <w:t>In order to properly assess student’s comprehension of musical knowledge to accurately sight-</w:t>
            </w:r>
            <w:proofErr w:type="gramStart"/>
            <w:r>
              <w:rPr>
                <w:color w:val="000000"/>
              </w:rPr>
              <w:t>read,</w:t>
            </w:r>
            <w:proofErr w:type="gramEnd"/>
            <w:r>
              <w:rPr>
                <w:color w:val="000000"/>
              </w:rPr>
              <w:t xml:space="preserve"> the students should not be given the opportunity to discuss what they are about to sight-read with their partners.</w:t>
            </w:r>
          </w:p>
          <w:p w14:paraId="58CD41D7" w14:textId="117D15E5" w:rsidR="00AE0423" w:rsidRDefault="00636E1A" w:rsidP="00FA2B05">
            <w:pPr>
              <w:pStyle w:val="ListParagraph"/>
              <w:numPr>
                <w:ilvl w:val="0"/>
                <w:numId w:val="9"/>
              </w:numPr>
              <w:shd w:val="clear" w:color="auto" w:fill="FFFFFF"/>
              <w:rPr>
                <w:color w:val="000000"/>
              </w:rPr>
            </w:pPr>
            <w:r>
              <w:rPr>
                <w:color w:val="FF0000"/>
              </w:rPr>
              <w:t xml:space="preserve">Having the students complete a graphic organizer to analyze the music will </w:t>
            </w:r>
            <w:r w:rsidR="000A4C45">
              <w:rPr>
                <w:color w:val="FF0000"/>
              </w:rPr>
              <w:t xml:space="preserve">ensure that they are mentally prepared and aware of the elements that are embedded into the music and will lessen their chances of missing accidentals, rhythms, and articulations. </w:t>
            </w:r>
            <w:r w:rsidR="00FC11D4">
              <w:rPr>
                <w:color w:val="FF0000"/>
              </w:rPr>
              <w:t xml:space="preserve">This </w:t>
            </w:r>
            <w:r w:rsidR="00D66AE0">
              <w:rPr>
                <w:color w:val="FF0000"/>
              </w:rPr>
              <w:t>activity will be differentiated for three levels of ELD students. For a Beginning level student, this activity will be adapted by providing the student with further teacher and/or peer assistance in pointing out the key elements of the piece. The teacher will also refer to the organizer and point to elements in the music to make connections with vocabulary (such as key signature, rhythms, articulations). For an intermediate level student, the teacher will ask the student to verbally respond to the questions on the organizer. For an advanced level student, the student will be asked to complete the organizer w</w:t>
            </w:r>
            <w:r w:rsidR="009D733B">
              <w:rPr>
                <w:color w:val="FF0000"/>
              </w:rPr>
              <w:t>ith the help of his or her partner.</w:t>
            </w:r>
          </w:p>
          <w:p w14:paraId="207826CA" w14:textId="1DB501F8" w:rsidR="003A21B3" w:rsidRDefault="003A21B3" w:rsidP="00FA2B05">
            <w:pPr>
              <w:pStyle w:val="ListParagraph"/>
              <w:numPr>
                <w:ilvl w:val="0"/>
                <w:numId w:val="9"/>
              </w:numPr>
              <w:shd w:val="clear" w:color="auto" w:fill="FFFFFF"/>
              <w:rPr>
                <w:color w:val="000000"/>
              </w:rPr>
            </w:pPr>
            <w:r>
              <w:rPr>
                <w:color w:val="000000"/>
              </w:rPr>
              <w:t>By having each group sight-read two contrasting sections, the teacher can assess comprehension of note reading, articulations, expressive elements, and style changes.</w:t>
            </w:r>
            <w:r w:rsidR="00EE5A21">
              <w:rPr>
                <w:color w:val="000000"/>
              </w:rPr>
              <w:t xml:space="preserve"> </w:t>
            </w:r>
            <w:r w:rsidR="00EE5A21">
              <w:rPr>
                <w:color w:val="FF0000"/>
              </w:rPr>
              <w:t xml:space="preserve">A beginning level student will be instructed to point to the errors they make when they finish. The teacher will also assist the student by pointing errors out using the music. An intermediate student will be asked to identify his or her errors verbally and the teacher will assist by asking questions such as “did you play everything you see on the page from measures 1-10?” An advanced student will be asked to share with his partner what he missed, and the partner will assist the student. </w:t>
            </w:r>
          </w:p>
          <w:p w14:paraId="7DABA992" w14:textId="3215C81F" w:rsidR="003A21B3" w:rsidRDefault="003A21B3" w:rsidP="00FA2B05">
            <w:pPr>
              <w:pStyle w:val="ListParagraph"/>
              <w:numPr>
                <w:ilvl w:val="0"/>
                <w:numId w:val="9"/>
              </w:numPr>
              <w:shd w:val="clear" w:color="auto" w:fill="FFFFFF"/>
              <w:rPr>
                <w:color w:val="000000"/>
              </w:rPr>
            </w:pPr>
            <w:r>
              <w:rPr>
                <w:color w:val="000000"/>
              </w:rPr>
              <w:t>By having the students listen to an exemplary model of the piece they just sight-read, they can check their comprehension of the music and determine what they did well and what they need to improve. Having them fill out the T chart while they listen to the recording will also keep the students engaged.</w:t>
            </w:r>
            <w:r w:rsidR="00570A2B">
              <w:rPr>
                <w:color w:val="000000"/>
              </w:rPr>
              <w:t xml:space="preserve"> </w:t>
            </w:r>
            <w:r w:rsidR="005D63F6">
              <w:rPr>
                <w:color w:val="FF0000"/>
              </w:rPr>
              <w:t xml:space="preserve">For a beginning student, </w:t>
            </w:r>
            <w:proofErr w:type="gramStart"/>
            <w:r w:rsidR="005D63F6">
              <w:rPr>
                <w:color w:val="FF0000"/>
              </w:rPr>
              <w:t>the T-graph will be scaffolded by including pictures of elements embedded in the piece</w:t>
            </w:r>
            <w:proofErr w:type="gramEnd"/>
            <w:r w:rsidR="005D63F6">
              <w:rPr>
                <w:color w:val="FF0000"/>
              </w:rPr>
              <w:t xml:space="preserve">. The pictures will assist the student in determining what they executed correctly and what they could improve. </w:t>
            </w:r>
            <w:r w:rsidR="00973184">
              <w:rPr>
                <w:color w:val="FF0000"/>
              </w:rPr>
              <w:t xml:space="preserve">The teacher will provide assistance in filling out the T-chart. </w:t>
            </w:r>
            <w:r w:rsidR="005D63F6">
              <w:rPr>
                <w:color w:val="FF0000"/>
              </w:rPr>
              <w:t xml:space="preserve">For the intermediate student, </w:t>
            </w:r>
            <w:r w:rsidR="00973184">
              <w:rPr>
                <w:color w:val="FF0000"/>
              </w:rPr>
              <w:t xml:space="preserve">the student will collaborate with their partner to receive assistance with completing their T chart. The teacher will monitor student progress and offer assistance, if needed. For the advanced student, the student will share their written answers with their partner. </w:t>
            </w:r>
          </w:p>
          <w:p w14:paraId="32D4DABE" w14:textId="1BC1F865" w:rsidR="00A452EF" w:rsidRPr="004D730E" w:rsidRDefault="009B047D" w:rsidP="00D85284">
            <w:pPr>
              <w:pStyle w:val="ListParagraph"/>
              <w:numPr>
                <w:ilvl w:val="0"/>
                <w:numId w:val="9"/>
              </w:numPr>
              <w:shd w:val="clear" w:color="auto" w:fill="FFFFFF"/>
              <w:rPr>
                <w:color w:val="000000"/>
              </w:rPr>
            </w:pPr>
            <w:r>
              <w:rPr>
                <w:color w:val="000000"/>
              </w:rPr>
              <w:t>Having the students read the program notes for the piece will give them an opportunity to make a connection to the music. It will also enhance their comprehension of the work and the composer’s intention for writing the piece.</w:t>
            </w:r>
            <w:r w:rsidR="00FE5B12">
              <w:rPr>
                <w:color w:val="000000"/>
              </w:rPr>
              <w:t xml:space="preserve"> </w:t>
            </w:r>
            <w:proofErr w:type="gramStart"/>
            <w:r w:rsidR="00FE5B12">
              <w:rPr>
                <w:color w:val="FF0000"/>
              </w:rPr>
              <w:t>Beginning and intermediate students will be read to by their partners</w:t>
            </w:r>
            <w:proofErr w:type="gramEnd"/>
            <w:r w:rsidR="00FE5B12">
              <w:rPr>
                <w:color w:val="FF0000"/>
              </w:rPr>
              <w:t xml:space="preserve">. Advanced students will read on </w:t>
            </w:r>
            <w:proofErr w:type="gramStart"/>
            <w:r w:rsidR="00FE5B12">
              <w:rPr>
                <w:color w:val="FF0000"/>
              </w:rPr>
              <w:t>their own</w:t>
            </w:r>
            <w:proofErr w:type="gramEnd"/>
            <w:r w:rsidR="00FE5B12">
              <w:rPr>
                <w:color w:val="FF0000"/>
              </w:rPr>
              <w:t xml:space="preserve"> and have the ability to get assistance from the teacher or partner if needed.</w:t>
            </w:r>
          </w:p>
        </w:tc>
      </w:tr>
      <w:tr w:rsidR="003E19B4" w14:paraId="55B64BAE" w14:textId="77777777" w:rsidTr="00D85284">
        <w:tc>
          <w:tcPr>
            <w:tcW w:w="4608" w:type="dxa"/>
          </w:tcPr>
          <w:p w14:paraId="5AD3369D" w14:textId="77777777" w:rsidR="00A452EF" w:rsidRDefault="00A452EF" w:rsidP="00D85284">
            <w:pPr>
              <w:shd w:val="clear" w:color="auto" w:fill="FFFFFF"/>
              <w:rPr>
                <w:color w:val="000000"/>
              </w:rPr>
            </w:pPr>
            <w:r w:rsidRPr="000A0A02">
              <w:rPr>
                <w:color w:val="000000"/>
              </w:rPr>
              <w:t>Independent Practice:</w:t>
            </w:r>
          </w:p>
          <w:p w14:paraId="252C7FF0" w14:textId="77777777" w:rsidR="00FC4E7A" w:rsidRDefault="00FC4E7A" w:rsidP="00FC4E7A">
            <w:pPr>
              <w:pStyle w:val="ListParagraph"/>
              <w:numPr>
                <w:ilvl w:val="0"/>
                <w:numId w:val="10"/>
              </w:numPr>
              <w:shd w:val="clear" w:color="auto" w:fill="FFFFFF"/>
              <w:rPr>
                <w:color w:val="000000"/>
              </w:rPr>
            </w:pPr>
            <w:r>
              <w:rPr>
                <w:color w:val="000000"/>
              </w:rPr>
              <w:t>The students will share with their group members what they wrote on their T charts and will also have the opportunity to critique each group member’s performance.</w:t>
            </w:r>
          </w:p>
          <w:p w14:paraId="0138189E" w14:textId="77777777" w:rsidR="009B047D" w:rsidRDefault="009B047D" w:rsidP="009B047D">
            <w:pPr>
              <w:pStyle w:val="ListParagraph"/>
              <w:numPr>
                <w:ilvl w:val="0"/>
                <w:numId w:val="10"/>
              </w:numPr>
              <w:shd w:val="clear" w:color="auto" w:fill="FFFFFF"/>
              <w:rPr>
                <w:color w:val="000000"/>
              </w:rPr>
            </w:pPr>
            <w:r>
              <w:rPr>
                <w:color w:val="000000"/>
              </w:rPr>
              <w:t>The students will collaborate in their groups and will complete a flow chart describing the sequence of the piece, including how articulations, style, technicality, and mood of the piece develop.</w:t>
            </w:r>
          </w:p>
          <w:p w14:paraId="4CFB4026" w14:textId="670FF61F" w:rsidR="009B047D" w:rsidRPr="009B047D" w:rsidRDefault="009B047D" w:rsidP="009B047D">
            <w:pPr>
              <w:pStyle w:val="ListParagraph"/>
              <w:numPr>
                <w:ilvl w:val="0"/>
                <w:numId w:val="10"/>
              </w:numPr>
              <w:shd w:val="clear" w:color="auto" w:fill="FFFFFF"/>
              <w:rPr>
                <w:color w:val="000000"/>
              </w:rPr>
            </w:pPr>
            <w:r>
              <w:rPr>
                <w:color w:val="000000"/>
              </w:rPr>
              <w:t xml:space="preserve">After the teacher has taught the students the term </w:t>
            </w:r>
            <w:r>
              <w:rPr>
                <w:i/>
                <w:color w:val="000000"/>
              </w:rPr>
              <w:t>programmatic piece</w:t>
            </w:r>
            <w:r>
              <w:rPr>
                <w:color w:val="000000"/>
              </w:rPr>
              <w:t>, the students will read the program notes for the piece and will complete a 3-2-1 list.</w:t>
            </w:r>
            <w:r w:rsidR="00F761A2">
              <w:rPr>
                <w:color w:val="000000"/>
              </w:rPr>
              <w:t xml:space="preserve"> They will use their own piece of paper to respond to 3 pieces of information they found important in the storyline, 2 elements they found interesting, and 1 element that they think will contribute to their personal connection between the storyline and their performance of the piece.</w:t>
            </w:r>
          </w:p>
        </w:tc>
        <w:tc>
          <w:tcPr>
            <w:tcW w:w="4968" w:type="dxa"/>
          </w:tcPr>
          <w:p w14:paraId="5DD8DB3A" w14:textId="77777777" w:rsidR="00A452EF" w:rsidRDefault="00A452EF" w:rsidP="00D85284">
            <w:pPr>
              <w:rPr>
                <w:color w:val="000000"/>
              </w:rPr>
            </w:pPr>
            <w:r>
              <w:rPr>
                <w:color w:val="000000"/>
              </w:rPr>
              <w:t>Rationale:</w:t>
            </w:r>
          </w:p>
          <w:p w14:paraId="37065F8A" w14:textId="4BB16DB3" w:rsidR="00FC4E7A" w:rsidRDefault="00FC4E7A" w:rsidP="00FC4E7A">
            <w:pPr>
              <w:pStyle w:val="ListParagraph"/>
              <w:numPr>
                <w:ilvl w:val="0"/>
                <w:numId w:val="11"/>
              </w:numPr>
              <w:rPr>
                <w:color w:val="000000"/>
              </w:rPr>
            </w:pPr>
            <w:r>
              <w:rPr>
                <w:color w:val="000000"/>
              </w:rPr>
              <w:t xml:space="preserve">By having the students collaborate with their group members, they can gain knowledge </w:t>
            </w:r>
            <w:r w:rsidR="004B0AF2">
              <w:rPr>
                <w:color w:val="000000"/>
              </w:rPr>
              <w:t>from each other on how to improve. It will also help them develop critiquing skills as well as their listening skills.</w:t>
            </w:r>
            <w:r w:rsidR="00973184">
              <w:rPr>
                <w:color w:val="000000"/>
              </w:rPr>
              <w:t xml:space="preserve"> </w:t>
            </w:r>
            <w:r w:rsidR="00973184">
              <w:rPr>
                <w:color w:val="FF0000"/>
              </w:rPr>
              <w:t>Beginning ELL students will be encourage</w:t>
            </w:r>
            <w:r w:rsidR="00801CC0">
              <w:rPr>
                <w:color w:val="FF0000"/>
              </w:rPr>
              <w:t>d</w:t>
            </w:r>
            <w:r w:rsidR="00973184">
              <w:rPr>
                <w:color w:val="FF0000"/>
              </w:rPr>
              <w:t xml:space="preserve"> to use pointing to the music to relate to their partners what they accomplished well and what they need to improve on. Intermediate students </w:t>
            </w:r>
            <w:r w:rsidR="004D3850">
              <w:rPr>
                <w:color w:val="FF0000"/>
              </w:rPr>
              <w:t xml:space="preserve">will be asked questions by their partners to assist them in providing answers, such as “what did you think about the way you played that difficult rhythm?” Advanced students should be able to discuss their answers with </w:t>
            </w:r>
            <w:r w:rsidR="00761A08">
              <w:rPr>
                <w:color w:val="FF0000"/>
              </w:rPr>
              <w:t>some</w:t>
            </w:r>
            <w:r w:rsidR="004D3850">
              <w:rPr>
                <w:color w:val="FF0000"/>
              </w:rPr>
              <w:t xml:space="preserve"> assistance from their partners.</w:t>
            </w:r>
          </w:p>
          <w:p w14:paraId="3BF6E963" w14:textId="5231923D" w:rsidR="009B047D" w:rsidRDefault="009B047D" w:rsidP="00FC4E7A">
            <w:pPr>
              <w:pStyle w:val="ListParagraph"/>
              <w:numPr>
                <w:ilvl w:val="0"/>
                <w:numId w:val="11"/>
              </w:numPr>
              <w:rPr>
                <w:color w:val="000000"/>
              </w:rPr>
            </w:pPr>
            <w:r>
              <w:rPr>
                <w:color w:val="000000"/>
              </w:rPr>
              <w:t>By having the students fill out a flow chart, the teacher can assess the student’s comprehension of the piece and check for understanding of stylistic and expressive elements found in the piece.</w:t>
            </w:r>
            <w:r w:rsidR="00801CC0">
              <w:rPr>
                <w:color w:val="000000"/>
              </w:rPr>
              <w:t xml:space="preserve"> </w:t>
            </w:r>
            <w:r w:rsidR="00801CC0">
              <w:rPr>
                <w:color w:val="FF0000"/>
              </w:rPr>
              <w:t>Beginning students will be given a partially completed flow chart.</w:t>
            </w:r>
            <w:r w:rsidR="003E19B4">
              <w:rPr>
                <w:color w:val="FF0000"/>
              </w:rPr>
              <w:t xml:space="preserve"> The student can also draw pictures to describe the elements.</w:t>
            </w:r>
            <w:r w:rsidR="00801CC0">
              <w:rPr>
                <w:color w:val="FF0000"/>
              </w:rPr>
              <w:t xml:space="preserve"> </w:t>
            </w:r>
            <w:r w:rsidR="003E19B4">
              <w:rPr>
                <w:color w:val="FF0000"/>
              </w:rPr>
              <w:t xml:space="preserve">The teacher will check for the student’s progress and assist the student. </w:t>
            </w:r>
            <w:r w:rsidR="00801CC0">
              <w:rPr>
                <w:color w:val="FF0000"/>
              </w:rPr>
              <w:t xml:space="preserve">Intermediate students will </w:t>
            </w:r>
            <w:r w:rsidR="003E19B4">
              <w:rPr>
                <w:color w:val="FF0000"/>
              </w:rPr>
              <w:t>also be allowed to draw pictures and use short phrases to describe the elements. Advanced students will complete the chart and collaborate with their partner for assistance.</w:t>
            </w:r>
          </w:p>
          <w:p w14:paraId="635F2FB6" w14:textId="27FD66BF" w:rsidR="00A452EF" w:rsidRPr="00B361AE" w:rsidRDefault="00B361AE" w:rsidP="00761A08">
            <w:pPr>
              <w:pStyle w:val="ListParagraph"/>
              <w:numPr>
                <w:ilvl w:val="0"/>
                <w:numId w:val="11"/>
              </w:numPr>
              <w:rPr>
                <w:color w:val="000000"/>
              </w:rPr>
            </w:pPr>
            <w:r>
              <w:rPr>
                <w:color w:val="000000"/>
              </w:rPr>
              <w:t>The teacher can ensure that the students comprehend both the musical text and the programmatic text. This activity will also develop in the students a personal connection to the music. Knowing the storyline might attribute an emotional connection and thus provide for a more aesthetical performance.</w:t>
            </w:r>
            <w:r w:rsidR="00761A08">
              <w:rPr>
                <w:color w:val="000000"/>
              </w:rPr>
              <w:t xml:space="preserve"> </w:t>
            </w:r>
            <w:r w:rsidR="00761A08">
              <w:rPr>
                <w:color w:val="FF0000"/>
              </w:rPr>
              <w:t>Beginning students can draw images that describe the storyline and collaborate with their partners to have the story read to them. Intermediate students will be read to by their partners and will collaborate with their partners to determine the key points of the program. Advanced students will be encouraged to use a highlighter to highlight important elements of the story and copy the sentences on their worksheet.</w:t>
            </w:r>
          </w:p>
        </w:tc>
      </w:tr>
      <w:tr w:rsidR="003E19B4" w14:paraId="720DC524" w14:textId="77777777" w:rsidTr="00D85284">
        <w:tc>
          <w:tcPr>
            <w:tcW w:w="4608" w:type="dxa"/>
          </w:tcPr>
          <w:p w14:paraId="4D8247FF" w14:textId="77777777" w:rsidR="00A452EF" w:rsidRDefault="00A452EF" w:rsidP="00D85284">
            <w:pPr>
              <w:shd w:val="clear" w:color="auto" w:fill="FFFFFF"/>
              <w:rPr>
                <w:color w:val="000000"/>
              </w:rPr>
            </w:pPr>
            <w:r w:rsidRPr="000A0A02">
              <w:rPr>
                <w:color w:val="000000"/>
              </w:rPr>
              <w:t>Assessment and Follow-Up</w:t>
            </w:r>
            <w:r>
              <w:rPr>
                <w:color w:val="000000"/>
              </w:rPr>
              <w:t>/Next Steps</w:t>
            </w:r>
            <w:r w:rsidRPr="000A0A02">
              <w:rPr>
                <w:color w:val="000000"/>
              </w:rPr>
              <w:t>:</w:t>
            </w:r>
          </w:p>
          <w:p w14:paraId="16DA054D" w14:textId="1C3C0903" w:rsidR="00A452EF" w:rsidRPr="000A0A02" w:rsidRDefault="00B361AE" w:rsidP="00B361AE">
            <w:pPr>
              <w:shd w:val="clear" w:color="auto" w:fill="FFFFFF"/>
              <w:ind w:left="180"/>
              <w:rPr>
                <w:color w:val="000000"/>
              </w:rPr>
            </w:pPr>
            <w:r>
              <w:rPr>
                <w:color w:val="000000"/>
              </w:rPr>
              <w:t xml:space="preserve">The students will be turning in their </w:t>
            </w:r>
            <w:r w:rsidR="00FE5B12">
              <w:rPr>
                <w:color w:val="FF0000"/>
              </w:rPr>
              <w:t xml:space="preserve">anticipation graphic organizer, </w:t>
            </w:r>
            <w:r>
              <w:rPr>
                <w:color w:val="000000"/>
              </w:rPr>
              <w:t>T chart, flow maps, and 3-2-1 lists. The teacher will read their work and will make written comments evaluating their critique and comprehension of the musical and programmatic texts.</w:t>
            </w:r>
          </w:p>
        </w:tc>
        <w:tc>
          <w:tcPr>
            <w:tcW w:w="4968" w:type="dxa"/>
          </w:tcPr>
          <w:p w14:paraId="450A1B7C" w14:textId="77777777" w:rsidR="00A452EF" w:rsidRDefault="00A452EF" w:rsidP="00D85284">
            <w:pPr>
              <w:rPr>
                <w:color w:val="000000"/>
              </w:rPr>
            </w:pPr>
            <w:r>
              <w:rPr>
                <w:color w:val="000000"/>
              </w:rPr>
              <w:t>Rationale:</w:t>
            </w:r>
          </w:p>
          <w:p w14:paraId="2FCD4CF3" w14:textId="5B762FFF" w:rsidR="00A452EF" w:rsidRPr="00BA7538" w:rsidRDefault="00A72ACC" w:rsidP="004574C0">
            <w:pPr>
              <w:ind w:left="151"/>
              <w:rPr>
                <w:color w:val="000000"/>
              </w:rPr>
            </w:pPr>
            <w:r>
              <w:rPr>
                <w:color w:val="000000"/>
              </w:rPr>
              <w:t>This is a formative assessment, and b</w:t>
            </w:r>
            <w:r w:rsidR="00B361AE">
              <w:rPr>
                <w:color w:val="000000"/>
              </w:rPr>
              <w:t xml:space="preserve">y providing written comments, the students will </w:t>
            </w:r>
            <w:r>
              <w:rPr>
                <w:color w:val="000000"/>
              </w:rPr>
              <w:t>have the information necessary to know how to improve their performance of the piece and the students will know if they have misunderstood any part of the program notes.</w:t>
            </w:r>
            <w:r w:rsidR="004574C0">
              <w:rPr>
                <w:color w:val="000000"/>
              </w:rPr>
              <w:t xml:space="preserve"> The teacher will also be able to make any modifications to future lessons. As an example, if students have difficulties with any rhythmic examples from the piece, the teacher can focus on rhythmic issues in the piece.</w:t>
            </w:r>
            <w:r w:rsidR="00A452EF" w:rsidRPr="00BA7538">
              <w:rPr>
                <w:color w:val="000000"/>
              </w:rPr>
              <w:t xml:space="preserve"> </w:t>
            </w:r>
          </w:p>
        </w:tc>
      </w:tr>
      <w:tr w:rsidR="003E19B4" w14:paraId="3FF25022" w14:textId="77777777" w:rsidTr="00D85284">
        <w:tc>
          <w:tcPr>
            <w:tcW w:w="4608" w:type="dxa"/>
          </w:tcPr>
          <w:p w14:paraId="1550DF21" w14:textId="77777777" w:rsidR="00A452EF" w:rsidRDefault="00A452EF" w:rsidP="00D85284">
            <w:pPr>
              <w:shd w:val="clear" w:color="auto" w:fill="FFFFFF"/>
              <w:rPr>
                <w:color w:val="000000"/>
              </w:rPr>
            </w:pPr>
            <w:r>
              <w:rPr>
                <w:color w:val="000000"/>
              </w:rPr>
              <w:t xml:space="preserve">Transition to following topic:  </w:t>
            </w:r>
          </w:p>
          <w:p w14:paraId="5A8CC1F0" w14:textId="669BE064" w:rsidR="00A452EF" w:rsidRDefault="00B577A4" w:rsidP="00B577A4">
            <w:pPr>
              <w:shd w:val="clear" w:color="auto" w:fill="FFFFFF"/>
              <w:ind w:left="180"/>
              <w:rPr>
                <w:color w:val="000000"/>
              </w:rPr>
            </w:pPr>
            <w:r>
              <w:rPr>
                <w:color w:val="000000"/>
              </w:rPr>
              <w:t xml:space="preserve">The following lesson will involve performing </w:t>
            </w:r>
            <w:r>
              <w:rPr>
                <w:i/>
                <w:color w:val="000000"/>
              </w:rPr>
              <w:t>The Witch and the Saint</w:t>
            </w:r>
            <w:r>
              <w:rPr>
                <w:color w:val="000000"/>
              </w:rPr>
              <w:t xml:space="preserve"> as a whole </w:t>
            </w:r>
            <w:r w:rsidR="004574C0">
              <w:rPr>
                <w:color w:val="000000"/>
              </w:rPr>
              <w:t xml:space="preserve">concert </w:t>
            </w:r>
            <w:r>
              <w:rPr>
                <w:color w:val="000000"/>
              </w:rPr>
              <w:t>band ensemble. The students will be given opportunities to improve their performance within a bigger ensemble setting.</w:t>
            </w:r>
          </w:p>
        </w:tc>
        <w:tc>
          <w:tcPr>
            <w:tcW w:w="4968" w:type="dxa"/>
          </w:tcPr>
          <w:p w14:paraId="4C78530A" w14:textId="3F168DCF" w:rsidR="00B577A4" w:rsidRDefault="00A452EF" w:rsidP="00D82DE1">
            <w:pPr>
              <w:spacing w:after="360"/>
              <w:contextualSpacing/>
              <w:rPr>
                <w:color w:val="000000"/>
              </w:rPr>
            </w:pPr>
            <w:r>
              <w:rPr>
                <w:color w:val="000000"/>
              </w:rPr>
              <w:t>Rationale:</w:t>
            </w:r>
          </w:p>
          <w:p w14:paraId="64F902EE" w14:textId="2620246A" w:rsidR="00B577A4" w:rsidRDefault="00D82DE1" w:rsidP="00446629">
            <w:pPr>
              <w:spacing w:after="360"/>
              <w:ind w:left="151"/>
              <w:contextualSpacing/>
              <w:rPr>
                <w:color w:val="000000"/>
              </w:rPr>
            </w:pPr>
            <w:r>
              <w:rPr>
                <w:color w:val="000000"/>
              </w:rPr>
              <w:t>The students will have determined how to improve their performance as individual performers. The next step would be to improve as an ensemble performer, which would lead to topics of intonation, balance and blend, and tempo precision.</w:t>
            </w:r>
            <w:r w:rsidR="00EF53EE">
              <w:rPr>
                <w:color w:val="000000"/>
              </w:rPr>
              <w:t xml:space="preserve"> The sight-reading has functioned as a foundation for these next topics.</w:t>
            </w:r>
          </w:p>
        </w:tc>
      </w:tr>
      <w:tr w:rsidR="00A452EF" w14:paraId="69BFD4FD" w14:textId="77777777" w:rsidTr="00D85284">
        <w:tc>
          <w:tcPr>
            <w:tcW w:w="9576" w:type="dxa"/>
            <w:gridSpan w:val="2"/>
          </w:tcPr>
          <w:p w14:paraId="4DF902DD" w14:textId="77777777" w:rsidR="00A452EF" w:rsidRDefault="00A452EF" w:rsidP="00D85284">
            <w:pPr>
              <w:rPr>
                <w:color w:val="000000"/>
              </w:rPr>
            </w:pPr>
            <w:r>
              <w:rPr>
                <w:color w:val="000000"/>
              </w:rPr>
              <w:t xml:space="preserve">Notes: </w:t>
            </w:r>
          </w:p>
          <w:p w14:paraId="6568AC1F" w14:textId="4CCAA2B5" w:rsidR="004249DA" w:rsidRDefault="009F4780" w:rsidP="004249DA">
            <w:pPr>
              <w:ind w:left="180"/>
              <w:rPr>
                <w:color w:val="000000"/>
              </w:rPr>
            </w:pPr>
            <w:r>
              <w:rPr>
                <w:color w:val="000000"/>
              </w:rPr>
              <w:t>Ensure that the students are aware that the program content of the piece is in no reference to sorcery or witchcraft. Some students might be concerned, or it may also lead to parental concern.</w:t>
            </w:r>
          </w:p>
          <w:p w14:paraId="64EFC24F" w14:textId="77777777" w:rsidR="00A452EF" w:rsidRDefault="00A452EF" w:rsidP="00D85284">
            <w:pPr>
              <w:rPr>
                <w:color w:val="000000"/>
              </w:rPr>
            </w:pPr>
          </w:p>
          <w:p w14:paraId="5CFE2B5C" w14:textId="77777777" w:rsidR="00A452EF" w:rsidRDefault="00A452EF" w:rsidP="00D85284">
            <w:pPr>
              <w:rPr>
                <w:color w:val="000000"/>
              </w:rPr>
            </w:pPr>
          </w:p>
          <w:p w14:paraId="1DD26062" w14:textId="77777777" w:rsidR="00A452EF" w:rsidRDefault="00A452EF" w:rsidP="00D85284">
            <w:pPr>
              <w:rPr>
                <w:color w:val="000000"/>
              </w:rPr>
            </w:pPr>
          </w:p>
          <w:p w14:paraId="1E1BD06C" w14:textId="77777777" w:rsidR="00A452EF" w:rsidRDefault="00A452EF" w:rsidP="00D85284">
            <w:pPr>
              <w:rPr>
                <w:color w:val="000000"/>
              </w:rPr>
            </w:pPr>
          </w:p>
          <w:p w14:paraId="2C178EBC" w14:textId="77777777" w:rsidR="00A452EF" w:rsidRDefault="00A452EF" w:rsidP="00D85284">
            <w:pPr>
              <w:rPr>
                <w:color w:val="000000"/>
              </w:rPr>
            </w:pPr>
          </w:p>
          <w:p w14:paraId="1ECB916C" w14:textId="77777777" w:rsidR="00A452EF" w:rsidRDefault="00A452EF" w:rsidP="00D85284">
            <w:pPr>
              <w:rPr>
                <w:color w:val="000000"/>
              </w:rPr>
            </w:pPr>
          </w:p>
          <w:p w14:paraId="0296AEE2" w14:textId="77777777" w:rsidR="00A452EF" w:rsidRPr="00AF0C7F" w:rsidRDefault="00A452EF" w:rsidP="00D85284">
            <w:pPr>
              <w:rPr>
                <w:color w:val="000000"/>
              </w:rPr>
            </w:pPr>
          </w:p>
        </w:tc>
      </w:tr>
    </w:tbl>
    <w:p w14:paraId="62253A92" w14:textId="74A1C9CA" w:rsidR="00247250" w:rsidRDefault="00247250" w:rsidP="00247250">
      <w:r>
        <w:t>Mr. Silva</w:t>
      </w:r>
    </w:p>
    <w:p w14:paraId="4944EF6B" w14:textId="7DC73620" w:rsidR="00247250" w:rsidRDefault="00247250" w:rsidP="00247250">
      <w:r>
        <w:t>Concert Band</w:t>
      </w:r>
    </w:p>
    <w:p w14:paraId="4CD5D108" w14:textId="41C1013D" w:rsidR="0036435C" w:rsidRDefault="0036435C" w:rsidP="00247250">
      <w:r>
        <w:t>Fall 2013</w:t>
      </w:r>
    </w:p>
    <w:p w14:paraId="5E74719E" w14:textId="77777777" w:rsidR="00247250" w:rsidRPr="00247250" w:rsidRDefault="00247250" w:rsidP="00247250"/>
    <w:p w14:paraId="6671FFA4" w14:textId="37887046" w:rsidR="00247250" w:rsidRDefault="00247250" w:rsidP="00247250">
      <w:r>
        <w:rPr>
          <w:b/>
        </w:rPr>
        <w:t>Name</w:t>
      </w:r>
      <w:r>
        <w:t>_______________________</w:t>
      </w:r>
      <w:r w:rsidR="00F612BB">
        <w:t>_______________</w:t>
      </w:r>
      <w:proofErr w:type="gramStart"/>
      <w:r w:rsidR="00F612BB">
        <w:t>_</w:t>
      </w:r>
      <w:r>
        <w:rPr>
          <w:b/>
        </w:rPr>
        <w:t xml:space="preserve">   Date</w:t>
      </w:r>
      <w:proofErr w:type="gramEnd"/>
      <w:r>
        <w:t>______________________</w:t>
      </w:r>
    </w:p>
    <w:p w14:paraId="320B2AF7" w14:textId="77777777" w:rsidR="00F612BB" w:rsidRDefault="00F612BB" w:rsidP="00247250"/>
    <w:p w14:paraId="0847F584" w14:textId="31505C18" w:rsidR="00F612BB" w:rsidRDefault="00F612BB" w:rsidP="00247250">
      <w:r w:rsidRPr="00F612BB">
        <w:rPr>
          <w:b/>
        </w:rPr>
        <w:t>Instrument</w:t>
      </w:r>
      <w:r>
        <w:t>_____________________________________</w:t>
      </w:r>
    </w:p>
    <w:p w14:paraId="7A7AAA0C" w14:textId="14438FAE" w:rsidR="00E7761D" w:rsidRDefault="00E7761D" w:rsidP="00247250"/>
    <w:p w14:paraId="5EE119DC" w14:textId="5CC669CE" w:rsidR="00E7761D" w:rsidRDefault="00E7761D" w:rsidP="00E7761D">
      <w:pPr>
        <w:jc w:val="center"/>
      </w:pPr>
      <w:r>
        <w:rPr>
          <w:b/>
          <w:i/>
        </w:rPr>
        <w:t>Anticipation Organizer</w:t>
      </w:r>
      <w:r w:rsidRPr="00E7761D">
        <w:t xml:space="preserve"> </w:t>
      </w:r>
      <w:r>
        <w:t>Sight-Reading</w:t>
      </w:r>
    </w:p>
    <w:p w14:paraId="7CA9F13F" w14:textId="068F5D9F" w:rsidR="00E7761D" w:rsidRDefault="0034614B" w:rsidP="0034614B">
      <w:pPr>
        <w:tabs>
          <w:tab w:val="center" w:pos="4320"/>
          <w:tab w:val="left" w:pos="6909"/>
        </w:tabs>
      </w:pPr>
      <w:r>
        <w:rPr>
          <w:i/>
        </w:rPr>
        <w:tab/>
      </w:r>
      <w:r w:rsidR="00E7761D">
        <w:rPr>
          <w:i/>
        </w:rPr>
        <w:t>The Witch and the Saint</w:t>
      </w:r>
      <w:r w:rsidR="00E7761D">
        <w:t xml:space="preserve">, by Steve </w:t>
      </w:r>
      <w:proofErr w:type="spellStart"/>
      <w:r w:rsidR="00E7761D">
        <w:t>Reineke</w:t>
      </w:r>
      <w:proofErr w:type="spellEnd"/>
      <w:r>
        <w:tab/>
      </w:r>
    </w:p>
    <w:p w14:paraId="288908E5" w14:textId="6AC057F5" w:rsidR="0034614B" w:rsidRPr="0036435C" w:rsidRDefault="0034614B" w:rsidP="0034614B">
      <w:pPr>
        <w:tabs>
          <w:tab w:val="center" w:pos="4320"/>
          <w:tab w:val="left" w:pos="6909"/>
        </w:tabs>
      </w:pPr>
      <w:r>
        <w:tab/>
      </w:r>
    </w:p>
    <w:p w14:paraId="4EDA76E2" w14:textId="016D5FDE" w:rsidR="00E7761D" w:rsidRPr="0034614B" w:rsidRDefault="0034614B" w:rsidP="0034614B">
      <w:r w:rsidRPr="00FB6102">
        <w:rPr>
          <w:b/>
        </w:rPr>
        <w:t>Before</w:t>
      </w:r>
      <w:r>
        <w:t xml:space="preserve"> you sight-read, preview the music and identify the following to help prepare you to look ahead and successfully play the music for the first time.</w:t>
      </w:r>
      <w:r w:rsidR="00FA323E">
        <w:t xml:space="preserve"> Write in the stars provided and provide measure numbers.</w:t>
      </w:r>
      <w:r w:rsidR="00FA42F3" w:rsidRPr="00FA42F3">
        <w:rPr>
          <w:noProof/>
        </w:rPr>
        <w:t xml:space="preserve"> </w:t>
      </w:r>
    </w:p>
    <w:p w14:paraId="6F979BD2" w14:textId="7785962A" w:rsidR="00E7761D" w:rsidRDefault="0034614B" w:rsidP="00E7761D">
      <w:pPr>
        <w:jc w:val="center"/>
        <w:rPr>
          <w:b/>
          <w:i/>
        </w:rPr>
      </w:pPr>
      <w:r>
        <w:rPr>
          <w:b/>
          <w:noProof/>
        </w:rPr>
        <mc:AlternateContent>
          <mc:Choice Requires="wps">
            <w:drawing>
              <wp:anchor distT="0" distB="0" distL="114300" distR="114300" simplePos="0" relativeHeight="251669504" behindDoc="0" locked="0" layoutInCell="1" allowOverlap="1" wp14:anchorId="10EF0E3E" wp14:editId="318172FE">
                <wp:simplePos x="0" y="0"/>
                <wp:positionH relativeFrom="column">
                  <wp:posOffset>-800100</wp:posOffset>
                </wp:positionH>
                <wp:positionV relativeFrom="paragraph">
                  <wp:posOffset>7620</wp:posOffset>
                </wp:positionV>
                <wp:extent cx="2743200" cy="2628900"/>
                <wp:effectExtent l="76200" t="50800" r="76200" b="139700"/>
                <wp:wrapNone/>
                <wp:docPr id="1" name="5-Point Star 1"/>
                <wp:cNvGraphicFramePr/>
                <a:graphic xmlns:a="http://schemas.openxmlformats.org/drawingml/2006/main">
                  <a:graphicData uri="http://schemas.microsoft.com/office/word/2010/wordprocessingShape">
                    <wps:wsp>
                      <wps:cNvSpPr/>
                      <wps:spPr>
                        <a:xfrm>
                          <a:off x="0" y="0"/>
                          <a:ext cx="2743200" cy="2628900"/>
                        </a:xfrm>
                        <a:prstGeom prst="star5">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62.95pt;margin-top:.6pt;width:3in;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" path="m3,1004148l1047815,1004155,1371600,,1695385,1004155,2743197,1004148,1895495,1624743,2219294,2628893,1371600,2008287,523906,2628893,847705,1624743,3,1004148xe" filled="f" strokecolor="#4579b8 [3044]">
                <v:shadow on="t" opacity="22937f" mv:blur="40000f" origin=",.5" offset="0,23000emu"/>
                <v:path arrowok="t" o:connecttype="custom" o:connectlocs="3,1004148;1047815,1004155;1371600,0;1695385,1004155;2743197,1004148;1895495,1624743;2219294,2628893;1371600,2008287;523906,2628893;847705,1624743;3,1004148" o:connectangles="0,0,0,0,0,0,0,0,0,0,0"/>
              </v:shape>
            </w:pict>
          </mc:Fallback>
        </mc:AlternateContent>
      </w:r>
    </w:p>
    <w:p w14:paraId="7B853D8A" w14:textId="761C3CC6" w:rsidR="00E7761D" w:rsidRPr="0034614B" w:rsidRDefault="00FA42F3" w:rsidP="0034614B">
      <w:pPr>
        <w:rPr>
          <w:b/>
        </w:rPr>
      </w:pPr>
      <w:r>
        <w:rPr>
          <w:noProof/>
        </w:rPr>
        <mc:AlternateContent>
          <mc:Choice Requires="wps">
            <w:drawing>
              <wp:anchor distT="0" distB="0" distL="114300" distR="114300" simplePos="0" relativeHeight="251680768" behindDoc="0" locked="0" layoutInCell="1" allowOverlap="1" wp14:anchorId="626954D7" wp14:editId="34546B3F">
                <wp:simplePos x="0" y="0"/>
                <wp:positionH relativeFrom="column">
                  <wp:posOffset>1714500</wp:posOffset>
                </wp:positionH>
                <wp:positionV relativeFrom="paragraph">
                  <wp:posOffset>114300</wp:posOffset>
                </wp:positionV>
                <wp:extent cx="1143000" cy="8001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2738E" w14:textId="4A722D92" w:rsidR="0008141E" w:rsidRPr="0034614B" w:rsidRDefault="0008141E" w:rsidP="0034614B">
                            <w:pPr>
                              <w:rPr>
                                <w:rFonts w:ascii="Finale Copyist Text Ext" w:hAnsi="Finale Copyist Text Ext"/>
                              </w:rPr>
                            </w:pPr>
                            <w:r w:rsidRPr="0020792D">
                              <w:rPr>
                                <w:rFonts w:ascii="Finale Copyist Text Ext" w:hAnsi="Finale Copyist Text Ext"/>
                                <w:b/>
                                <w:color w:val="008000"/>
                                <w:sz w:val="40"/>
                                <w:szCs w:val="40"/>
                              </w:rPr>
                              <w:t>T</w:t>
                            </w:r>
                            <w:r w:rsidRPr="0034614B">
                              <w:rPr>
                                <w:rFonts w:ascii="Finale Copyist Text Ext" w:hAnsi="Finale Copyist Text Ext"/>
                                <w:b/>
                              </w:rPr>
                              <w:t>empo/Time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135pt;margin-top:9pt;width:90pt;height:6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" filled="f" stroked="f">
                <v:textbox>
                  <w:txbxContent>
                    <w:p w14:paraId="5562738E" w14:textId="4A722D92" w:rsidR="0008141E" w:rsidRPr="0034614B" w:rsidRDefault="0008141E" w:rsidP="0034614B">
                      <w:pPr>
                        <w:rPr>
                          <w:rFonts w:ascii="Finale Copyist Text Ext" w:hAnsi="Finale Copyist Text Ext"/>
                        </w:rPr>
                      </w:pPr>
                      <w:r w:rsidRPr="0020792D">
                        <w:rPr>
                          <w:rFonts w:ascii="Finale Copyist Text Ext" w:hAnsi="Finale Copyist Text Ext"/>
                          <w:b/>
                          <w:color w:val="008000"/>
                          <w:sz w:val="40"/>
                          <w:szCs w:val="40"/>
                        </w:rPr>
                        <w:t>T</w:t>
                      </w:r>
                      <w:r w:rsidRPr="0034614B">
                        <w:rPr>
                          <w:rFonts w:ascii="Finale Copyist Text Ext" w:hAnsi="Finale Copyist Text Ext"/>
                          <w:b/>
                        </w:rPr>
                        <w:t>empo/Time Signature</w:t>
                      </w:r>
                    </w:p>
                  </w:txbxContent>
                </v:textbox>
              </v:shape>
            </w:pict>
          </mc:Fallback>
        </mc:AlternateContent>
      </w:r>
    </w:p>
    <w:p w14:paraId="4196D038" w14:textId="0BC094E1" w:rsidR="00E7761D" w:rsidRDefault="0020792D" w:rsidP="00E7761D">
      <w:pPr>
        <w:jc w:val="center"/>
        <w:rPr>
          <w:b/>
          <w:i/>
        </w:rPr>
      </w:pPr>
      <w:r>
        <w:rPr>
          <w:b/>
          <w:noProof/>
        </w:rPr>
        <mc:AlternateContent>
          <mc:Choice Requires="wps">
            <w:drawing>
              <wp:anchor distT="0" distB="0" distL="114300" distR="114300" simplePos="0" relativeHeight="251673600" behindDoc="0" locked="0" layoutInCell="1" allowOverlap="1" wp14:anchorId="6FC7E78B" wp14:editId="08C4824E">
                <wp:simplePos x="0" y="0"/>
                <wp:positionH relativeFrom="column">
                  <wp:posOffset>1714500</wp:posOffset>
                </wp:positionH>
                <wp:positionV relativeFrom="paragraph">
                  <wp:posOffset>53340</wp:posOffset>
                </wp:positionV>
                <wp:extent cx="2286000" cy="2286000"/>
                <wp:effectExtent l="76200" t="50800" r="50800" b="127000"/>
                <wp:wrapNone/>
                <wp:docPr id="9" name="5-Point Star 9"/>
                <wp:cNvGraphicFramePr/>
                <a:graphic xmlns:a="http://schemas.openxmlformats.org/drawingml/2006/main">
                  <a:graphicData uri="http://schemas.microsoft.com/office/word/2010/wordprocessingShape">
                    <wps:wsp>
                      <wps:cNvSpPr/>
                      <wps:spPr>
                        <a:xfrm>
                          <a:off x="0" y="0"/>
                          <a:ext cx="2286000" cy="2286000"/>
                        </a:xfrm>
                        <a:prstGeom prst="star5">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135pt;margin-top:4.2pt;width:180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228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" path="m2,873172l873179,873178,1143000,,1412821,873178,2285998,873172,1579579,1412820,1849411,2285994,1143000,1746337,436589,2285994,706421,1412820,2,873172xe" filled="f" strokecolor="#4579b8 [3044]">
                <v:shadow on="t" opacity="22937f" mv:blur="40000f" origin=",.5" offset="0,23000emu"/>
                <v:path arrowok="t" o:connecttype="custom" o:connectlocs="2,873172;873179,873178;1143000,0;1412821,873178;2285998,873172;1579579,1412820;1849411,2285994;1143000,1746337;436589,2285994;706421,1412820;2,873172" o:connectangles="0,0,0,0,0,0,0,0,0,0,0"/>
              </v:shape>
            </w:pict>
          </mc:Fallback>
        </mc:AlternateContent>
      </w:r>
    </w:p>
    <w:p w14:paraId="51BEBC33" w14:textId="489A0561" w:rsidR="00E7761D" w:rsidRDefault="0034614B" w:rsidP="00E7761D">
      <w:pPr>
        <w:jc w:val="center"/>
        <w:rPr>
          <w:b/>
          <w:i/>
        </w:rPr>
      </w:pPr>
      <w:r>
        <w:rPr>
          <w:noProof/>
        </w:rPr>
        <mc:AlternateContent>
          <mc:Choice Requires="wps">
            <w:drawing>
              <wp:anchor distT="0" distB="0" distL="114300" distR="114300" simplePos="0" relativeHeight="251678720" behindDoc="0" locked="0" layoutInCell="1" allowOverlap="1" wp14:anchorId="178BF5BB" wp14:editId="78E5F752">
                <wp:simplePos x="0" y="0"/>
                <wp:positionH relativeFrom="column">
                  <wp:posOffset>-914400</wp:posOffset>
                </wp:positionH>
                <wp:positionV relativeFrom="paragraph">
                  <wp:posOffset>53340</wp:posOffset>
                </wp:positionV>
                <wp:extent cx="1143000" cy="8001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2BFA18" w14:textId="5095416A" w:rsidR="0008141E" w:rsidRPr="0034614B" w:rsidRDefault="0008141E">
                            <w:pPr>
                              <w:rPr>
                                <w:rFonts w:ascii="Finale Copyist Text Ext" w:hAnsi="Finale Copyist Text Ext"/>
                              </w:rPr>
                            </w:pPr>
                            <w:r w:rsidRPr="0020792D">
                              <w:rPr>
                                <w:rFonts w:ascii="Finale Copyist Text Ext" w:hAnsi="Finale Copyist Text Ext"/>
                                <w:b/>
                                <w:color w:val="FF0000"/>
                                <w:sz w:val="40"/>
                                <w:szCs w:val="40"/>
                              </w:rPr>
                              <w:t>S</w:t>
                            </w:r>
                            <w:r w:rsidRPr="0034614B">
                              <w:rPr>
                                <w:rFonts w:ascii="Finale Copyist Text Ext" w:hAnsi="Finale Copyist Text Ext"/>
                              </w:rPr>
                              <w:t>harps/Flats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left:0;text-align:left;margin-left:-71.95pt;margin-top:4.2pt;width:90pt;height:6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" filled="f" stroked="f">
                <v:textbox>
                  <w:txbxContent>
                    <w:p w14:paraId="132BFA18" w14:textId="5095416A" w:rsidR="0008141E" w:rsidRPr="0034614B" w:rsidRDefault="0008141E">
                      <w:pPr>
                        <w:rPr>
                          <w:rFonts w:ascii="Finale Copyist Text Ext" w:hAnsi="Finale Copyist Text Ext"/>
                        </w:rPr>
                      </w:pPr>
                      <w:r w:rsidRPr="0020792D">
                        <w:rPr>
                          <w:rFonts w:ascii="Finale Copyist Text Ext" w:hAnsi="Finale Copyist Text Ext"/>
                          <w:b/>
                          <w:color w:val="FF0000"/>
                          <w:sz w:val="40"/>
                          <w:szCs w:val="40"/>
                        </w:rPr>
                        <w:t>S</w:t>
                      </w:r>
                      <w:r w:rsidRPr="0034614B">
                        <w:rPr>
                          <w:rFonts w:ascii="Finale Copyist Text Ext" w:hAnsi="Finale Copyist Text Ext"/>
                        </w:rPr>
                        <w:t>harps/Flats</w:t>
                      </w:r>
                    </w:p>
                  </w:txbxContent>
                </v:textbox>
              </v:shape>
            </w:pict>
          </mc:Fallback>
        </mc:AlternateContent>
      </w:r>
    </w:p>
    <w:p w14:paraId="1D46D1C9" w14:textId="094EFB4F" w:rsidR="00E7761D" w:rsidRDefault="00FA42F3" w:rsidP="00E7761D">
      <w:pPr>
        <w:jc w:val="center"/>
        <w:rPr>
          <w:b/>
          <w:i/>
        </w:rPr>
      </w:pPr>
      <w:r>
        <w:rPr>
          <w:noProof/>
        </w:rPr>
        <mc:AlternateContent>
          <mc:Choice Requires="wps">
            <w:drawing>
              <wp:anchor distT="0" distB="0" distL="114300" distR="114300" simplePos="0" relativeHeight="251692032" behindDoc="0" locked="0" layoutInCell="1" allowOverlap="1" wp14:anchorId="148B0D88" wp14:editId="7B94FBF7">
                <wp:simplePos x="0" y="0"/>
                <wp:positionH relativeFrom="column">
                  <wp:posOffset>5257800</wp:posOffset>
                </wp:positionH>
                <wp:positionV relativeFrom="paragraph">
                  <wp:posOffset>45720</wp:posOffset>
                </wp:positionV>
                <wp:extent cx="1143000" cy="800100"/>
                <wp:effectExtent l="0" t="0" r="0" b="12700"/>
                <wp:wrapNone/>
                <wp:docPr id="35" name="Text Box 35"/>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A66E8" w14:textId="2D70791A" w:rsidR="00FA42F3" w:rsidRPr="00FA42F3" w:rsidRDefault="00FA42F3" w:rsidP="00FA42F3">
                            <w:pPr>
                              <w:rPr>
                                <w:rFonts w:ascii="JazzPerc" w:hAnsi="JazzPerc"/>
                                <w:sz w:val="72"/>
                                <w:szCs w:val="72"/>
                              </w:rPr>
                            </w:pPr>
                            <w:proofErr w:type="gramStart"/>
                            <w:r w:rsidRPr="00FA42F3">
                              <w:rPr>
                                <w:rFonts w:ascii="JazzPerc" w:hAnsi="JazzPerc"/>
                                <w:b/>
                                <w:sz w:val="72"/>
                                <w:szCs w:val="72"/>
                              </w:rPr>
                              <w:t>b</w:t>
                            </w:r>
                            <w:proofErr w:type="gramEnd"/>
                            <w:r>
                              <w:rPr>
                                <w:rFonts w:ascii="JazzPerc" w:hAnsi="JazzPerc"/>
                                <w:b/>
                                <w:sz w:val="72"/>
                                <w:szCs w:val="72"/>
                              </w:rPr>
                              <w:t xml:space="preserve"> </w:t>
                            </w:r>
                            <w:r w:rsidRPr="00FA42F3">
                              <w:rPr>
                                <w:rFonts w:ascii="JazzPerc" w:hAnsi="JazzPerc"/>
                                <w:b/>
                                <w:sz w:val="72"/>
                                <w:szCs w:val="72"/>
                              </w:rPr>
                              <w:t>n</w:t>
                            </w:r>
                            <w:r>
                              <w:rPr>
                                <w:rFonts w:ascii="JazzPerc" w:hAnsi="JazzPerc"/>
                                <w:b/>
                                <w:sz w:val="72"/>
                                <w:szCs w:val="72"/>
                              </w:rPr>
                              <w:t xml:space="preserve"> </w:t>
                            </w:r>
                            <w:r w:rsidRPr="00FA42F3">
                              <w:rPr>
                                <w:rFonts w:ascii="JazzPerc" w:hAnsi="JazzPerc"/>
                                <w:b/>
                                <w:sz w:val="72"/>
                                <w:szCs w:val="7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28" type="#_x0000_t202" style="position:absolute;left:0;text-align:left;margin-left:414pt;margin-top:3.6pt;width:90pt;height:6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2hGdECAAAX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" filled="f" stroked="f">
                <v:textbox>
                  <w:txbxContent>
                    <w:p w14:paraId="0A8A66E8" w14:textId="2D70791A" w:rsidR="00FA42F3" w:rsidRPr="00FA42F3" w:rsidRDefault="00FA42F3" w:rsidP="00FA42F3">
                      <w:pPr>
                        <w:rPr>
                          <w:rFonts w:ascii="JazzPerc" w:hAnsi="JazzPerc"/>
                          <w:sz w:val="72"/>
                          <w:szCs w:val="72"/>
                        </w:rPr>
                      </w:pPr>
                      <w:proofErr w:type="gramStart"/>
                      <w:r w:rsidRPr="00FA42F3">
                        <w:rPr>
                          <w:rFonts w:ascii="JazzPerc" w:hAnsi="JazzPerc"/>
                          <w:b/>
                          <w:sz w:val="72"/>
                          <w:szCs w:val="72"/>
                        </w:rPr>
                        <w:t>b</w:t>
                      </w:r>
                      <w:proofErr w:type="gramEnd"/>
                      <w:r>
                        <w:rPr>
                          <w:rFonts w:ascii="JazzPerc" w:hAnsi="JazzPerc"/>
                          <w:b/>
                          <w:sz w:val="72"/>
                          <w:szCs w:val="72"/>
                        </w:rPr>
                        <w:t xml:space="preserve"> </w:t>
                      </w:r>
                      <w:r w:rsidRPr="00FA42F3">
                        <w:rPr>
                          <w:rFonts w:ascii="JazzPerc" w:hAnsi="JazzPerc"/>
                          <w:b/>
                          <w:sz w:val="72"/>
                          <w:szCs w:val="72"/>
                        </w:rPr>
                        <w:t>n</w:t>
                      </w:r>
                      <w:r>
                        <w:rPr>
                          <w:rFonts w:ascii="JazzPerc" w:hAnsi="JazzPerc"/>
                          <w:b/>
                          <w:sz w:val="72"/>
                          <w:szCs w:val="72"/>
                        </w:rPr>
                        <w:t xml:space="preserve"> </w:t>
                      </w:r>
                      <w:r w:rsidRPr="00FA42F3">
                        <w:rPr>
                          <w:rFonts w:ascii="JazzPerc" w:hAnsi="JazzPerc"/>
                          <w:b/>
                          <w:sz w:val="72"/>
                          <w:szCs w:val="72"/>
                        </w:rPr>
                        <w:t>m</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70426DE" wp14:editId="2157E177">
                <wp:simplePos x="0" y="0"/>
                <wp:positionH relativeFrom="column">
                  <wp:posOffset>3886200</wp:posOffset>
                </wp:positionH>
                <wp:positionV relativeFrom="paragraph">
                  <wp:posOffset>45720</wp:posOffset>
                </wp:positionV>
                <wp:extent cx="1143000" cy="8001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7D188" w14:textId="2DAC55AE" w:rsidR="0008141E" w:rsidRPr="0034614B" w:rsidRDefault="0008141E" w:rsidP="0020792D">
                            <w:pPr>
                              <w:rPr>
                                <w:rFonts w:ascii="Finale Copyist Text Ext" w:hAnsi="Finale Copyist Text Ext"/>
                              </w:rPr>
                            </w:pPr>
                            <w:r w:rsidRPr="0020792D">
                              <w:rPr>
                                <w:rFonts w:ascii="Finale Copyist Text Ext" w:hAnsi="Finale Copyist Text Ext"/>
                                <w:b/>
                                <w:color w:val="0000FF"/>
                                <w:sz w:val="40"/>
                                <w:szCs w:val="40"/>
                              </w:rPr>
                              <w:t>A</w:t>
                            </w:r>
                            <w:r>
                              <w:rPr>
                                <w:rFonts w:ascii="Finale Copyist Text Ext" w:hAnsi="Finale Copyist Text Ext"/>
                                <w:b/>
                              </w:rPr>
                              <w:t>ccidentals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9" type="#_x0000_t202" style="position:absolute;left:0;text-align:left;margin-left:306pt;margin-top:3.6pt;width:90pt;height:6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Z8S9A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" filled="f" stroked="f">
                <v:textbox>
                  <w:txbxContent>
                    <w:p w14:paraId="6817D188" w14:textId="2DAC55AE" w:rsidR="0008141E" w:rsidRPr="0034614B" w:rsidRDefault="0008141E" w:rsidP="0020792D">
                      <w:pPr>
                        <w:rPr>
                          <w:rFonts w:ascii="Finale Copyist Text Ext" w:hAnsi="Finale Copyist Text Ext"/>
                        </w:rPr>
                      </w:pPr>
                      <w:r w:rsidRPr="0020792D">
                        <w:rPr>
                          <w:rFonts w:ascii="Finale Copyist Text Ext" w:hAnsi="Finale Copyist Text Ext"/>
                          <w:b/>
                          <w:color w:val="0000FF"/>
                          <w:sz w:val="40"/>
                          <w:szCs w:val="40"/>
                        </w:rPr>
                        <w:t>A</w:t>
                      </w:r>
                      <w:r>
                        <w:rPr>
                          <w:rFonts w:ascii="Finale Copyist Text Ext" w:hAnsi="Finale Copyist Text Ext"/>
                          <w:b/>
                        </w:rPr>
                        <w:t>ccidentals</w:t>
                      </w:r>
                    </w:p>
                  </w:txbxContent>
                </v:textbox>
              </v:shape>
            </w:pict>
          </mc:Fallback>
        </mc:AlternateContent>
      </w:r>
      <w:r w:rsidR="0020792D">
        <w:rPr>
          <w:b/>
          <w:noProof/>
        </w:rPr>
        <mc:AlternateContent>
          <mc:Choice Requires="wps">
            <w:drawing>
              <wp:anchor distT="0" distB="0" distL="114300" distR="114300" simplePos="0" relativeHeight="251671552" behindDoc="0" locked="0" layoutInCell="1" allowOverlap="1" wp14:anchorId="50D30C80" wp14:editId="4E2CDB4A">
                <wp:simplePos x="0" y="0"/>
                <wp:positionH relativeFrom="column">
                  <wp:posOffset>3886200</wp:posOffset>
                </wp:positionH>
                <wp:positionV relativeFrom="paragraph">
                  <wp:posOffset>45720</wp:posOffset>
                </wp:positionV>
                <wp:extent cx="2286000" cy="2057400"/>
                <wp:effectExtent l="76200" t="50800" r="101600" b="127000"/>
                <wp:wrapNone/>
                <wp:docPr id="8" name="5-Point Star 8"/>
                <wp:cNvGraphicFramePr/>
                <a:graphic xmlns:a="http://schemas.openxmlformats.org/drawingml/2006/main">
                  <a:graphicData uri="http://schemas.microsoft.com/office/word/2010/wordprocessingShape">
                    <wps:wsp>
                      <wps:cNvSpPr/>
                      <wps:spPr>
                        <a:xfrm>
                          <a:off x="0" y="0"/>
                          <a:ext cx="2286000" cy="2057400"/>
                        </a:xfrm>
                        <a:prstGeom prst="star5">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306pt;margin-top:3.6pt;width:180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" path="m2,785855l873179,785860,1143000,,1412821,785860,2285998,785855,1579579,1271538,1849411,2057395,1143000,1571703,436589,2057395,706421,1271538,2,785855xe" filled="f" strokecolor="#4579b8 [3044]">
                <v:shadow on="t" opacity="22937f" mv:blur="40000f" origin=",.5" offset="0,23000emu"/>
                <v:path arrowok="t" o:connecttype="custom" o:connectlocs="2,785855;873179,785860;1143000,0;1412821,785860;2285998,785855;1579579,1271538;1849411,2057395;1143000,1571703;436589,2057395;706421,1271538;2,785855" o:connectangles="0,0,0,0,0,0,0,0,0,0,0"/>
              </v:shape>
            </w:pict>
          </mc:Fallback>
        </mc:AlternateContent>
      </w:r>
    </w:p>
    <w:p w14:paraId="40EADD04" w14:textId="012B61B7" w:rsidR="00E7761D" w:rsidRDefault="00E7761D" w:rsidP="00E7761D">
      <w:pPr>
        <w:jc w:val="center"/>
        <w:rPr>
          <w:b/>
          <w:i/>
        </w:rPr>
      </w:pPr>
    </w:p>
    <w:p w14:paraId="0D2DC9DC" w14:textId="53235B25" w:rsidR="00E7761D" w:rsidRDefault="00E7761D" w:rsidP="00E7761D">
      <w:pPr>
        <w:jc w:val="center"/>
        <w:rPr>
          <w:b/>
          <w:i/>
        </w:rPr>
      </w:pPr>
    </w:p>
    <w:p w14:paraId="30A5A383" w14:textId="4B8AA3BB" w:rsidR="00E7761D" w:rsidRDefault="00E7761D" w:rsidP="00E7761D">
      <w:pPr>
        <w:jc w:val="center"/>
        <w:rPr>
          <w:b/>
          <w:i/>
        </w:rPr>
      </w:pPr>
    </w:p>
    <w:p w14:paraId="5D7EA0F8" w14:textId="18FE6A4D" w:rsidR="00E7761D" w:rsidRDefault="0008141E" w:rsidP="00E7761D">
      <w:pPr>
        <w:jc w:val="center"/>
        <w:rPr>
          <w:b/>
          <w:i/>
        </w:rPr>
      </w:pPr>
      <w:r>
        <w:rPr>
          <w:b/>
          <w:noProof/>
        </w:rPr>
        <w:drawing>
          <wp:anchor distT="0" distB="0" distL="114300" distR="114300" simplePos="0" relativeHeight="251687936" behindDoc="0" locked="0" layoutInCell="1" allowOverlap="1" wp14:anchorId="093B9A7E" wp14:editId="31300046">
            <wp:simplePos x="0" y="0"/>
            <wp:positionH relativeFrom="column">
              <wp:posOffset>-1003300</wp:posOffset>
            </wp:positionH>
            <wp:positionV relativeFrom="paragraph">
              <wp:posOffset>31115</wp:posOffset>
            </wp:positionV>
            <wp:extent cx="976233" cy="800100"/>
            <wp:effectExtent l="0" t="0" r="0" b="0"/>
            <wp:wrapNone/>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233"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35C4" w14:textId="69777CC8" w:rsidR="00E7761D" w:rsidRDefault="00E7761D" w:rsidP="00E7761D">
      <w:pPr>
        <w:jc w:val="center"/>
        <w:rPr>
          <w:b/>
          <w:i/>
        </w:rPr>
      </w:pPr>
    </w:p>
    <w:p w14:paraId="30057AB8" w14:textId="7E5A4A2B" w:rsidR="00E7761D" w:rsidRDefault="00FA42F3" w:rsidP="00E7761D">
      <w:pPr>
        <w:jc w:val="center"/>
        <w:rPr>
          <w:b/>
          <w:i/>
        </w:rPr>
      </w:pPr>
      <w:r>
        <w:rPr>
          <w:b/>
          <w:noProof/>
        </w:rPr>
        <w:drawing>
          <wp:anchor distT="0" distB="0" distL="114300" distR="114300" simplePos="0" relativeHeight="251688960" behindDoc="0" locked="0" layoutInCell="1" allowOverlap="1" wp14:anchorId="1EE94393" wp14:editId="3C770ED2">
            <wp:simplePos x="0" y="0"/>
            <wp:positionH relativeFrom="column">
              <wp:posOffset>1225136</wp:posOffset>
            </wp:positionH>
            <wp:positionV relativeFrom="paragraph">
              <wp:posOffset>23496</wp:posOffset>
            </wp:positionV>
            <wp:extent cx="1095153" cy="228600"/>
            <wp:effectExtent l="0" t="0" r="0" b="0"/>
            <wp:wrapNone/>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extLst>
                        <a:ext uri="{28A0092B-C50C-407E-A947-70E740481C1C}">
                          <a14:useLocalDpi xmlns:a14="http://schemas.microsoft.com/office/drawing/2010/main" val="0"/>
                        </a:ext>
                      </a:extLst>
                    </a:blip>
                    <a:srcRect l="22139" t="13411" b="66833"/>
                    <a:stretch/>
                  </pic:blipFill>
                  <pic:spPr bwMode="auto">
                    <a:xfrm>
                      <a:off x="0" y="0"/>
                      <a:ext cx="1095153"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41A881" w14:textId="7D83F793" w:rsidR="00E7761D" w:rsidRDefault="00E7761D" w:rsidP="00E7761D">
      <w:pPr>
        <w:jc w:val="center"/>
        <w:rPr>
          <w:b/>
          <w:i/>
        </w:rPr>
      </w:pPr>
    </w:p>
    <w:p w14:paraId="3AEA3787" w14:textId="1E2EE99A" w:rsidR="00E7761D" w:rsidRDefault="00FA42F3" w:rsidP="00E7761D">
      <w:pPr>
        <w:jc w:val="center"/>
        <w:rPr>
          <w:b/>
          <w:i/>
        </w:rPr>
      </w:pPr>
      <w:r>
        <w:rPr>
          <w:noProof/>
        </w:rPr>
        <w:drawing>
          <wp:anchor distT="0" distB="0" distL="114300" distR="114300" simplePos="0" relativeHeight="251689984" behindDoc="0" locked="0" layoutInCell="1" allowOverlap="1" wp14:anchorId="3FFB6E44" wp14:editId="75C79724">
            <wp:simplePos x="0" y="0"/>
            <wp:positionH relativeFrom="column">
              <wp:posOffset>2514600</wp:posOffset>
            </wp:positionH>
            <wp:positionV relativeFrom="paragraph">
              <wp:posOffset>15875</wp:posOffset>
            </wp:positionV>
            <wp:extent cx="597535" cy="690880"/>
            <wp:effectExtent l="0" t="0" r="12065"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107A4" w14:textId="77777777" w:rsidR="00E7761D" w:rsidRDefault="00E7761D" w:rsidP="00E7761D">
      <w:pPr>
        <w:jc w:val="center"/>
        <w:rPr>
          <w:b/>
          <w:i/>
        </w:rPr>
      </w:pPr>
    </w:p>
    <w:p w14:paraId="136EF101" w14:textId="69EE8B65" w:rsidR="00E7761D" w:rsidRDefault="0020792D" w:rsidP="00E7761D">
      <w:pPr>
        <w:jc w:val="center"/>
        <w:rPr>
          <w:b/>
          <w:i/>
        </w:rPr>
      </w:pPr>
      <w:r>
        <w:rPr>
          <w:b/>
          <w:noProof/>
        </w:rPr>
        <mc:AlternateContent>
          <mc:Choice Requires="wps">
            <w:drawing>
              <wp:anchor distT="0" distB="0" distL="114300" distR="114300" simplePos="0" relativeHeight="251677696" behindDoc="0" locked="0" layoutInCell="1" allowOverlap="1" wp14:anchorId="46F53E6D" wp14:editId="2377C9D5">
                <wp:simplePos x="0" y="0"/>
                <wp:positionH relativeFrom="column">
                  <wp:posOffset>2628900</wp:posOffset>
                </wp:positionH>
                <wp:positionV relativeFrom="paragraph">
                  <wp:posOffset>122555</wp:posOffset>
                </wp:positionV>
                <wp:extent cx="3086100" cy="2628900"/>
                <wp:effectExtent l="76200" t="50800" r="88900" b="139700"/>
                <wp:wrapNone/>
                <wp:docPr id="11" name="5-Point Star 11"/>
                <wp:cNvGraphicFramePr/>
                <a:graphic xmlns:a="http://schemas.openxmlformats.org/drawingml/2006/main">
                  <a:graphicData uri="http://schemas.microsoft.com/office/word/2010/wordprocessingShape">
                    <wps:wsp>
                      <wps:cNvSpPr/>
                      <wps:spPr>
                        <a:xfrm>
                          <a:off x="0" y="0"/>
                          <a:ext cx="3086100" cy="2628900"/>
                        </a:xfrm>
                        <a:prstGeom prst="star5">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207pt;margin-top:9.65pt;width:243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610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" path="m3,1004148l1178792,1004155,1543050,,1907308,1004155,3086097,1004148,2132432,1624743,2496705,2628893,1543050,2008287,589395,2628893,953668,1624743,3,1004148xe" filled="f" strokecolor="#4579b8 [3044]">
                <v:shadow on="t" opacity="22937f" mv:blur="40000f" origin=",.5" offset="0,23000emu"/>
                <v:path arrowok="t" o:connecttype="custom" o:connectlocs="3,1004148;1178792,1004155;1543050,0;1907308,1004155;3086097,1004148;2132432,1624743;2496705,2628893;1543050,2008287;589395,2628893;953668,1624743;3,1004148" o:connectangles="0,0,0,0,0,0,0,0,0,0,0"/>
              </v:shape>
            </w:pict>
          </mc:Fallback>
        </mc:AlternateContent>
      </w:r>
      <w:r>
        <w:rPr>
          <w:b/>
          <w:noProof/>
        </w:rPr>
        <mc:AlternateContent>
          <mc:Choice Requires="wps">
            <w:drawing>
              <wp:anchor distT="0" distB="0" distL="114300" distR="114300" simplePos="0" relativeHeight="251675648" behindDoc="0" locked="0" layoutInCell="1" allowOverlap="1" wp14:anchorId="2DD46037" wp14:editId="7F66A44A">
                <wp:simplePos x="0" y="0"/>
                <wp:positionH relativeFrom="column">
                  <wp:posOffset>-800100</wp:posOffset>
                </wp:positionH>
                <wp:positionV relativeFrom="paragraph">
                  <wp:posOffset>122555</wp:posOffset>
                </wp:positionV>
                <wp:extent cx="3429000" cy="2628900"/>
                <wp:effectExtent l="76200" t="50800" r="76200" b="139700"/>
                <wp:wrapNone/>
                <wp:docPr id="10" name="5-Point Star 10"/>
                <wp:cNvGraphicFramePr/>
                <a:graphic xmlns:a="http://schemas.openxmlformats.org/drawingml/2006/main">
                  <a:graphicData uri="http://schemas.microsoft.com/office/word/2010/wordprocessingShape">
                    <wps:wsp>
                      <wps:cNvSpPr/>
                      <wps:spPr>
                        <a:xfrm>
                          <a:off x="0" y="0"/>
                          <a:ext cx="3429000" cy="2628900"/>
                        </a:xfrm>
                        <a:prstGeom prst="star5">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62.95pt;margin-top:9.65pt;width:270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" path="m4,1004148l1309769,1004155,1714500,,2119231,1004155,3428996,1004148,2369369,1624743,2774117,2628893,1714500,2008287,654883,2628893,1059631,1624743,4,1004148xe" filled="f" strokecolor="#4579b8 [3044]">
                <v:shadow on="t" opacity="22937f" mv:blur="40000f" origin=",.5" offset="0,23000emu"/>
                <v:path arrowok="t" o:connecttype="custom" o:connectlocs="4,1004148;1309769,1004155;1714500,0;2119231,1004155;3428996,1004148;2369369,1624743;2774117,2628893;1714500,2008287;654883,2628893;1059631,1624743;4,1004148" o:connectangles="0,0,0,0,0,0,0,0,0,0,0"/>
              </v:shape>
            </w:pict>
          </mc:Fallback>
        </mc:AlternateContent>
      </w:r>
    </w:p>
    <w:p w14:paraId="22205F59" w14:textId="32F88D94" w:rsidR="00E7761D" w:rsidRDefault="00E7761D" w:rsidP="00E7761D">
      <w:pPr>
        <w:jc w:val="center"/>
        <w:rPr>
          <w:b/>
          <w:i/>
        </w:rPr>
      </w:pPr>
    </w:p>
    <w:p w14:paraId="4EF6A4B6" w14:textId="32C1B3B9" w:rsidR="00E7761D" w:rsidRDefault="00FA42F3" w:rsidP="00E7761D">
      <w:pPr>
        <w:jc w:val="center"/>
        <w:rPr>
          <w:b/>
          <w:i/>
        </w:rPr>
      </w:pPr>
      <w:r>
        <w:rPr>
          <w:noProof/>
        </w:rPr>
        <w:drawing>
          <wp:anchor distT="0" distB="0" distL="114300" distR="114300" simplePos="0" relativeHeight="251695104" behindDoc="0" locked="0" layoutInCell="1" allowOverlap="1" wp14:anchorId="56A505C2" wp14:editId="4C18837E">
            <wp:simplePos x="0" y="0"/>
            <wp:positionH relativeFrom="column">
              <wp:posOffset>4572000</wp:posOffset>
            </wp:positionH>
            <wp:positionV relativeFrom="paragraph">
              <wp:posOffset>114935</wp:posOffset>
            </wp:positionV>
            <wp:extent cx="1600200" cy="571500"/>
            <wp:effectExtent l="0" t="0" r="0" b="12700"/>
            <wp:wrapNone/>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9A99D" w14:textId="3659EC0E" w:rsidR="00E7761D" w:rsidRDefault="00E7761D" w:rsidP="00E7761D">
      <w:pPr>
        <w:jc w:val="center"/>
        <w:rPr>
          <w:b/>
          <w:i/>
        </w:rPr>
      </w:pPr>
    </w:p>
    <w:p w14:paraId="5E8CE185" w14:textId="2B95E728" w:rsidR="00E7761D" w:rsidRDefault="0020792D" w:rsidP="00E7761D">
      <w:pPr>
        <w:jc w:val="center"/>
        <w:rPr>
          <w:b/>
          <w:i/>
        </w:rPr>
      </w:pPr>
      <w:r>
        <w:rPr>
          <w:noProof/>
        </w:rPr>
        <mc:AlternateContent>
          <mc:Choice Requires="wps">
            <w:drawing>
              <wp:anchor distT="0" distB="0" distL="114300" distR="114300" simplePos="0" relativeHeight="251686912" behindDoc="0" locked="0" layoutInCell="1" allowOverlap="1" wp14:anchorId="450E41D6" wp14:editId="78517936">
                <wp:simplePos x="0" y="0"/>
                <wp:positionH relativeFrom="column">
                  <wp:posOffset>2743200</wp:posOffset>
                </wp:positionH>
                <wp:positionV relativeFrom="paragraph">
                  <wp:posOffset>-6985</wp:posOffset>
                </wp:positionV>
                <wp:extent cx="1143000" cy="800100"/>
                <wp:effectExtent l="0" t="0" r="0" b="12700"/>
                <wp:wrapNone/>
                <wp:docPr id="18" name="Text Box 18"/>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4000C8" w14:textId="2656C4F1" w:rsidR="0008141E" w:rsidRPr="0034614B" w:rsidRDefault="0008141E" w:rsidP="0020792D">
                            <w:pPr>
                              <w:rPr>
                                <w:rFonts w:ascii="Finale Copyist Text Ext" w:hAnsi="Finale Copyist Text Ext"/>
                              </w:rPr>
                            </w:pPr>
                            <w:r w:rsidRPr="0020792D">
                              <w:rPr>
                                <w:rFonts w:ascii="Finale Copyist Text Ext" w:hAnsi="Finale Copyist Text Ext"/>
                                <w:b/>
                                <w:color w:val="31849B" w:themeColor="accent5" w:themeShade="BF"/>
                                <w:sz w:val="40"/>
                                <w:szCs w:val="40"/>
                              </w:rPr>
                              <w:t>S</w:t>
                            </w:r>
                            <w:r>
                              <w:rPr>
                                <w:rFonts w:ascii="Finale Copyist Text Ext" w:hAnsi="Finale Copyist Text Ext"/>
                              </w:rPr>
                              <w:t>igns/Style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0" type="#_x0000_t202" style="position:absolute;left:0;text-align:left;margin-left:3in;margin-top:-.5pt;width:90pt;height:6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" filled="f" stroked="f">
                <v:textbox>
                  <w:txbxContent>
                    <w:p w14:paraId="574000C8" w14:textId="2656C4F1" w:rsidR="0008141E" w:rsidRPr="0034614B" w:rsidRDefault="0008141E" w:rsidP="0020792D">
                      <w:pPr>
                        <w:rPr>
                          <w:rFonts w:ascii="Finale Copyist Text Ext" w:hAnsi="Finale Copyist Text Ext"/>
                        </w:rPr>
                      </w:pPr>
                      <w:r w:rsidRPr="0020792D">
                        <w:rPr>
                          <w:rFonts w:ascii="Finale Copyist Text Ext" w:hAnsi="Finale Copyist Text Ext"/>
                          <w:b/>
                          <w:color w:val="31849B" w:themeColor="accent5" w:themeShade="BF"/>
                          <w:sz w:val="40"/>
                          <w:szCs w:val="40"/>
                        </w:rPr>
                        <w:t>S</w:t>
                      </w:r>
                      <w:r>
                        <w:rPr>
                          <w:rFonts w:ascii="Finale Copyist Text Ext" w:hAnsi="Finale Copyist Text Ext"/>
                        </w:rPr>
                        <w:t>igns/Style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8945F7F" wp14:editId="37A9D363">
                <wp:simplePos x="0" y="0"/>
                <wp:positionH relativeFrom="column">
                  <wp:posOffset>-457200</wp:posOffset>
                </wp:positionH>
                <wp:positionV relativeFrom="paragraph">
                  <wp:posOffset>-6985</wp:posOffset>
                </wp:positionV>
                <wp:extent cx="1143000" cy="8001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E37A85" w14:textId="27F1B272" w:rsidR="0008141E" w:rsidRPr="0034614B" w:rsidRDefault="0008141E" w:rsidP="0020792D">
                            <w:pPr>
                              <w:rPr>
                                <w:rFonts w:ascii="Finale Copyist Text Ext" w:hAnsi="Finale Copyist Text Ext"/>
                              </w:rPr>
                            </w:pPr>
                            <w:r w:rsidRPr="0020792D">
                              <w:rPr>
                                <w:rFonts w:ascii="Finale Copyist Text Ext" w:hAnsi="Finale Copyist Text Ext"/>
                                <w:b/>
                                <w:color w:val="FF6600"/>
                                <w:sz w:val="40"/>
                                <w:szCs w:val="40"/>
                              </w:rPr>
                              <w:t>R</w:t>
                            </w:r>
                            <w:r w:rsidRPr="0020792D">
                              <w:rPr>
                                <w:rFonts w:ascii="Finale Copyist Text Ext" w:hAnsi="Finale Copyist Text Ext"/>
                                <w:b/>
                              </w:rPr>
                              <w:t>hythms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1" type="#_x0000_t202" style="position:absolute;left:0;text-align:left;margin-left:-35.95pt;margin-top:-.5pt;width:90pt;height:6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" filled="f" stroked="f">
                <v:textbox>
                  <w:txbxContent>
                    <w:p w14:paraId="2CE37A85" w14:textId="27F1B272" w:rsidR="0008141E" w:rsidRPr="0034614B" w:rsidRDefault="0008141E" w:rsidP="0020792D">
                      <w:pPr>
                        <w:rPr>
                          <w:rFonts w:ascii="Finale Copyist Text Ext" w:hAnsi="Finale Copyist Text Ext"/>
                        </w:rPr>
                      </w:pPr>
                      <w:r w:rsidRPr="0020792D">
                        <w:rPr>
                          <w:rFonts w:ascii="Finale Copyist Text Ext" w:hAnsi="Finale Copyist Text Ext"/>
                          <w:b/>
                          <w:color w:val="FF6600"/>
                          <w:sz w:val="40"/>
                          <w:szCs w:val="40"/>
                        </w:rPr>
                        <w:t>R</w:t>
                      </w:r>
                      <w:r w:rsidRPr="0020792D">
                        <w:rPr>
                          <w:rFonts w:ascii="Finale Copyist Text Ext" w:hAnsi="Finale Copyist Text Ext"/>
                          <w:b/>
                        </w:rPr>
                        <w:t>hythms</w:t>
                      </w:r>
                    </w:p>
                  </w:txbxContent>
                </v:textbox>
              </v:shape>
            </w:pict>
          </mc:Fallback>
        </mc:AlternateContent>
      </w:r>
    </w:p>
    <w:p w14:paraId="5DB4A453" w14:textId="0C31F118" w:rsidR="00E7761D" w:rsidRDefault="00E7761D" w:rsidP="00E7761D">
      <w:pPr>
        <w:jc w:val="center"/>
        <w:rPr>
          <w:b/>
          <w:i/>
        </w:rPr>
      </w:pPr>
    </w:p>
    <w:p w14:paraId="7610EB67" w14:textId="35707FCD" w:rsidR="00E7761D" w:rsidRDefault="00E7761D" w:rsidP="00E7761D">
      <w:pPr>
        <w:jc w:val="center"/>
        <w:rPr>
          <w:b/>
          <w:i/>
        </w:rPr>
      </w:pPr>
    </w:p>
    <w:p w14:paraId="0223B3CD" w14:textId="528C4582" w:rsidR="00E7761D" w:rsidRDefault="00E7761D" w:rsidP="00E7761D">
      <w:pPr>
        <w:jc w:val="center"/>
        <w:rPr>
          <w:b/>
          <w:i/>
        </w:rPr>
      </w:pPr>
    </w:p>
    <w:p w14:paraId="2EB569CF" w14:textId="41743926" w:rsidR="00E7761D" w:rsidRDefault="00E7761D" w:rsidP="00E7761D">
      <w:pPr>
        <w:jc w:val="center"/>
        <w:rPr>
          <w:b/>
          <w:i/>
        </w:rPr>
      </w:pPr>
    </w:p>
    <w:p w14:paraId="00A8F5BC" w14:textId="0E6C7A47" w:rsidR="00E7761D" w:rsidRDefault="00FA42F3" w:rsidP="00E7761D">
      <w:pPr>
        <w:jc w:val="center"/>
        <w:rPr>
          <w:b/>
          <w:i/>
        </w:rPr>
      </w:pPr>
      <w:r>
        <w:rPr>
          <w:noProof/>
        </w:rPr>
        <w:drawing>
          <wp:anchor distT="0" distB="0" distL="114300" distR="114300" simplePos="0" relativeHeight="251694080" behindDoc="0" locked="0" layoutInCell="1" allowOverlap="1" wp14:anchorId="2D17A265" wp14:editId="729BC0F1">
            <wp:simplePos x="0" y="0"/>
            <wp:positionH relativeFrom="column">
              <wp:posOffset>2971800</wp:posOffset>
            </wp:positionH>
            <wp:positionV relativeFrom="paragraph">
              <wp:posOffset>31115</wp:posOffset>
            </wp:positionV>
            <wp:extent cx="365125" cy="558165"/>
            <wp:effectExtent l="0" t="0" r="0" b="635"/>
            <wp:wrapNone/>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12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5A4826AC" wp14:editId="2ACAB760">
            <wp:simplePos x="0" y="0"/>
            <wp:positionH relativeFrom="column">
              <wp:posOffset>-457200</wp:posOffset>
            </wp:positionH>
            <wp:positionV relativeFrom="paragraph">
              <wp:posOffset>31115</wp:posOffset>
            </wp:positionV>
            <wp:extent cx="501015" cy="466725"/>
            <wp:effectExtent l="0" t="0" r="6985"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7D502" w14:textId="77777777" w:rsidR="00E7761D" w:rsidRDefault="00E7761D" w:rsidP="00E7761D">
      <w:pPr>
        <w:jc w:val="center"/>
        <w:rPr>
          <w:b/>
          <w:i/>
        </w:rPr>
      </w:pPr>
    </w:p>
    <w:p w14:paraId="14E391E9" w14:textId="77777777" w:rsidR="00E7761D" w:rsidRDefault="00E7761D" w:rsidP="00E7761D">
      <w:pPr>
        <w:jc w:val="center"/>
        <w:rPr>
          <w:b/>
          <w:i/>
        </w:rPr>
      </w:pPr>
    </w:p>
    <w:p w14:paraId="7961511D" w14:textId="77777777" w:rsidR="00E7761D" w:rsidRDefault="00E7761D" w:rsidP="00E7761D">
      <w:pPr>
        <w:jc w:val="center"/>
        <w:rPr>
          <w:b/>
          <w:i/>
        </w:rPr>
      </w:pPr>
      <w:bookmarkStart w:id="0" w:name="_GoBack"/>
      <w:bookmarkEnd w:id="0"/>
    </w:p>
    <w:p w14:paraId="1E2FBB2C" w14:textId="77777777" w:rsidR="00E7761D" w:rsidRDefault="00E7761D" w:rsidP="00E7761D">
      <w:pPr>
        <w:jc w:val="center"/>
        <w:rPr>
          <w:b/>
          <w:i/>
        </w:rPr>
      </w:pPr>
    </w:p>
    <w:p w14:paraId="282C3D4F" w14:textId="77777777" w:rsidR="00E7761D" w:rsidRDefault="00E7761D" w:rsidP="00E7761D">
      <w:pPr>
        <w:jc w:val="center"/>
        <w:rPr>
          <w:b/>
          <w:i/>
        </w:rPr>
      </w:pPr>
    </w:p>
    <w:p w14:paraId="63FBA504" w14:textId="77777777" w:rsidR="0020792D" w:rsidRDefault="0020792D" w:rsidP="00E7761D">
      <w:pPr>
        <w:jc w:val="center"/>
        <w:rPr>
          <w:b/>
          <w:i/>
        </w:rPr>
      </w:pPr>
    </w:p>
    <w:p w14:paraId="4ED74D83" w14:textId="77777777" w:rsidR="0020792D" w:rsidRDefault="0020792D" w:rsidP="0020792D">
      <w:pPr>
        <w:rPr>
          <w:b/>
          <w:i/>
        </w:rPr>
      </w:pPr>
      <w:r>
        <w:rPr>
          <w:b/>
          <w:i/>
        </w:rPr>
        <w:t xml:space="preserve">Adapted from: </w:t>
      </w:r>
      <w:r w:rsidRPr="0020792D">
        <w:rPr>
          <w:b/>
          <w:i/>
        </w:rPr>
        <w:t>http://flmusiced.org/FLmusicApps/Sessions/Handouts/2012/STARS</w:t>
      </w:r>
    </w:p>
    <w:p w14:paraId="2641B18A" w14:textId="41BEA8A0" w:rsidR="00E7761D" w:rsidRDefault="0020792D" w:rsidP="00FB6102">
      <w:pPr>
        <w:rPr>
          <w:b/>
          <w:i/>
        </w:rPr>
      </w:pPr>
      <w:proofErr w:type="gramStart"/>
      <w:r w:rsidRPr="0020792D">
        <w:rPr>
          <w:b/>
          <w:i/>
        </w:rPr>
        <w:t>sightreadingguide.pdf</w:t>
      </w:r>
      <w:proofErr w:type="gramEnd"/>
    </w:p>
    <w:p w14:paraId="4144C47D" w14:textId="77777777" w:rsidR="00E7761D" w:rsidRPr="00E7761D" w:rsidRDefault="00E7761D" w:rsidP="00E7761D">
      <w:pPr>
        <w:jc w:val="center"/>
        <w:rPr>
          <w:b/>
          <w:i/>
        </w:rPr>
      </w:pPr>
    </w:p>
    <w:p w14:paraId="4FC25180" w14:textId="77777777" w:rsidR="00E7761D" w:rsidRDefault="00E7761D" w:rsidP="00E7761D">
      <w:r>
        <w:t>Mr. Silva</w:t>
      </w:r>
    </w:p>
    <w:p w14:paraId="6CBD71AA" w14:textId="77777777" w:rsidR="00E7761D" w:rsidRDefault="00E7761D" w:rsidP="00E7761D">
      <w:r>
        <w:t>Concert Band</w:t>
      </w:r>
    </w:p>
    <w:p w14:paraId="3ABE829D" w14:textId="77777777" w:rsidR="00E7761D" w:rsidRDefault="00E7761D" w:rsidP="00E7761D">
      <w:r>
        <w:t>Fall 2013</w:t>
      </w:r>
    </w:p>
    <w:p w14:paraId="39A5A49E" w14:textId="77777777" w:rsidR="00E7761D" w:rsidRPr="00247250" w:rsidRDefault="00E7761D" w:rsidP="00E7761D"/>
    <w:p w14:paraId="22A9043D" w14:textId="77777777" w:rsidR="00E7761D" w:rsidRDefault="00E7761D" w:rsidP="00E7761D">
      <w:r>
        <w:rPr>
          <w:b/>
        </w:rPr>
        <w:t>Name</w:t>
      </w:r>
      <w:r>
        <w:t>______________________________________</w:t>
      </w:r>
      <w:proofErr w:type="gramStart"/>
      <w:r>
        <w:t>_</w:t>
      </w:r>
      <w:r>
        <w:rPr>
          <w:b/>
        </w:rPr>
        <w:t xml:space="preserve">   Date</w:t>
      </w:r>
      <w:proofErr w:type="gramEnd"/>
      <w:r>
        <w:t>______________________</w:t>
      </w:r>
    </w:p>
    <w:p w14:paraId="49144C89" w14:textId="77777777" w:rsidR="00E7761D" w:rsidRDefault="00E7761D" w:rsidP="00E7761D"/>
    <w:p w14:paraId="2AC8FC56" w14:textId="77777777" w:rsidR="00E7761D" w:rsidRDefault="00E7761D" w:rsidP="00E7761D">
      <w:r w:rsidRPr="00F612BB">
        <w:rPr>
          <w:b/>
        </w:rPr>
        <w:t>Instrument</w:t>
      </w:r>
      <w:r>
        <w:t>_____________________________________</w:t>
      </w:r>
    </w:p>
    <w:p w14:paraId="2282E420" w14:textId="77777777" w:rsidR="00247250" w:rsidRPr="00247250" w:rsidRDefault="00247250" w:rsidP="00247250"/>
    <w:p w14:paraId="0B100597" w14:textId="7D0891FF" w:rsidR="00247250" w:rsidRDefault="00247250" w:rsidP="00247250">
      <w:pPr>
        <w:jc w:val="center"/>
      </w:pPr>
      <w:r>
        <w:t>T Chart Organizer</w:t>
      </w:r>
      <w:r w:rsidR="0036435C">
        <w:t xml:space="preserve"> - Sight-Reading</w:t>
      </w:r>
    </w:p>
    <w:p w14:paraId="26162FF7" w14:textId="39A7FFAE" w:rsidR="0036435C" w:rsidRPr="0036435C" w:rsidRDefault="0036435C" w:rsidP="00247250">
      <w:pPr>
        <w:jc w:val="center"/>
      </w:pPr>
      <w:r>
        <w:rPr>
          <w:i/>
        </w:rPr>
        <w:t>The Witch and the Saint</w:t>
      </w:r>
      <w:r>
        <w:t xml:space="preserve">, by Steve </w:t>
      </w:r>
      <w:proofErr w:type="spellStart"/>
      <w:r>
        <w:t>Reineke</w:t>
      </w:r>
      <w:proofErr w:type="spellEnd"/>
    </w:p>
    <w:p w14:paraId="717C07E4" w14:textId="77777777" w:rsidR="00F612BB" w:rsidRDefault="00F612BB" w:rsidP="00247250">
      <w:pPr>
        <w:jc w:val="center"/>
      </w:pPr>
    </w:p>
    <w:p w14:paraId="3437AE50" w14:textId="116EE25A" w:rsidR="00247250" w:rsidRPr="00247250" w:rsidRDefault="00247250" w:rsidP="00247250">
      <w:pPr>
        <w:rPr>
          <w:i/>
        </w:rPr>
      </w:pPr>
      <w:r w:rsidRPr="00FB6102">
        <w:rPr>
          <w:b/>
          <w:i/>
        </w:rPr>
        <w:t>After</w:t>
      </w:r>
      <w:r>
        <w:rPr>
          <w:i/>
        </w:rPr>
        <w:t xml:space="preserve"> you have sight-read </w:t>
      </w:r>
      <w:r>
        <w:rPr>
          <w:b/>
          <w:i/>
        </w:rPr>
        <w:t>The Witch and the Saint</w:t>
      </w:r>
      <w:r>
        <w:rPr>
          <w:i/>
        </w:rPr>
        <w:t>, you will listen to a professional performance recording of the piece. As you listen, compare your sight-reading</w:t>
      </w:r>
      <w:r w:rsidR="0036435C">
        <w:rPr>
          <w:i/>
        </w:rPr>
        <w:t xml:space="preserve"> sections</w:t>
      </w:r>
      <w:r>
        <w:rPr>
          <w:i/>
        </w:rPr>
        <w:t xml:space="preserve"> to the recording and write in your own words what you did well and what you could have done better. Consider: rhythmic accuracy, </w:t>
      </w:r>
      <w:r w:rsidR="00F612BB">
        <w:rPr>
          <w:i/>
        </w:rPr>
        <w:t xml:space="preserve">technical accuracy, </w:t>
      </w:r>
      <w:r>
        <w:rPr>
          <w:i/>
        </w:rPr>
        <w:t xml:space="preserve">tone quality, </w:t>
      </w:r>
      <w:r w:rsidR="0036435C">
        <w:rPr>
          <w:i/>
        </w:rPr>
        <w:t xml:space="preserve">dynamic contrast, </w:t>
      </w:r>
      <w:r>
        <w:rPr>
          <w:i/>
        </w:rPr>
        <w:t xml:space="preserve">articulations, </w:t>
      </w:r>
      <w:r w:rsidR="00F612BB">
        <w:rPr>
          <w:i/>
        </w:rPr>
        <w:t>and stylistic interpretation</w:t>
      </w:r>
      <w:r>
        <w:rPr>
          <w:i/>
        </w:rPr>
        <w:t>.</w:t>
      </w:r>
    </w:p>
    <w:p w14:paraId="00B31BAB" w14:textId="77777777" w:rsidR="00247250" w:rsidRDefault="00247250"/>
    <w:tbl>
      <w:tblPr>
        <w:tblStyle w:val="TableGrid"/>
        <w:tblW w:w="0" w:type="auto"/>
        <w:tblLook w:val="04A0" w:firstRow="1" w:lastRow="0" w:firstColumn="1" w:lastColumn="0" w:noHBand="0" w:noVBand="1"/>
      </w:tblPr>
      <w:tblGrid>
        <w:gridCol w:w="4428"/>
        <w:gridCol w:w="4428"/>
      </w:tblGrid>
      <w:tr w:rsidR="003B3C5C" w14:paraId="51DD04BF" w14:textId="77777777" w:rsidTr="003B3C5C">
        <w:tc>
          <w:tcPr>
            <w:tcW w:w="4428" w:type="dxa"/>
          </w:tcPr>
          <w:p w14:paraId="0F600FC0" w14:textId="4A5C1719" w:rsidR="003B3C5C" w:rsidRPr="003B3C5C" w:rsidRDefault="003B3C5C">
            <w:pPr>
              <w:rPr>
                <w:b/>
              </w:rPr>
            </w:pPr>
            <w:r>
              <w:rPr>
                <w:b/>
              </w:rPr>
              <w:t>What I Did Well</w:t>
            </w:r>
          </w:p>
        </w:tc>
        <w:tc>
          <w:tcPr>
            <w:tcW w:w="4428" w:type="dxa"/>
          </w:tcPr>
          <w:p w14:paraId="7348FB49" w14:textId="49EEF053" w:rsidR="003B3C5C" w:rsidRPr="003B3C5C" w:rsidRDefault="003B3C5C">
            <w:pPr>
              <w:rPr>
                <w:b/>
              </w:rPr>
            </w:pPr>
            <w:r w:rsidRPr="003B3C5C">
              <w:rPr>
                <w:b/>
              </w:rPr>
              <w:t>What I Could Have Done Better</w:t>
            </w:r>
          </w:p>
        </w:tc>
      </w:tr>
      <w:tr w:rsidR="003B3C5C" w14:paraId="4CB8031C" w14:textId="77777777" w:rsidTr="0036435C">
        <w:trPr>
          <w:trHeight w:val="7631"/>
        </w:trPr>
        <w:tc>
          <w:tcPr>
            <w:tcW w:w="4428" w:type="dxa"/>
          </w:tcPr>
          <w:p w14:paraId="270BFC83" w14:textId="77777777" w:rsidR="003B3C5C" w:rsidRDefault="003B3C5C"/>
        </w:tc>
        <w:tc>
          <w:tcPr>
            <w:tcW w:w="4428" w:type="dxa"/>
          </w:tcPr>
          <w:p w14:paraId="11E3015D" w14:textId="77777777" w:rsidR="003B3C5C" w:rsidRDefault="003B3C5C"/>
        </w:tc>
      </w:tr>
    </w:tbl>
    <w:p w14:paraId="6AECEE15" w14:textId="77777777" w:rsidR="00BC73D6" w:rsidRDefault="00BC73D6" w:rsidP="00BC73D6">
      <w:r>
        <w:t>Mr. Silva</w:t>
      </w:r>
    </w:p>
    <w:p w14:paraId="1E768548" w14:textId="77777777" w:rsidR="00BC73D6" w:rsidRDefault="00BC73D6" w:rsidP="00BC73D6">
      <w:r>
        <w:t>Concert Band</w:t>
      </w:r>
    </w:p>
    <w:p w14:paraId="43E3D321" w14:textId="77777777" w:rsidR="00BC73D6" w:rsidRDefault="00BC73D6" w:rsidP="00BC73D6">
      <w:r>
        <w:t>Fall 2013</w:t>
      </w:r>
    </w:p>
    <w:p w14:paraId="162766C4" w14:textId="77777777" w:rsidR="00BC73D6" w:rsidRPr="00247250" w:rsidRDefault="00BC73D6" w:rsidP="00BC73D6"/>
    <w:p w14:paraId="009E3583" w14:textId="77777777" w:rsidR="00BC73D6" w:rsidRDefault="00BC73D6" w:rsidP="00BC73D6">
      <w:r>
        <w:rPr>
          <w:b/>
        </w:rPr>
        <w:t>Name</w:t>
      </w:r>
      <w:r>
        <w:t>______________________________________</w:t>
      </w:r>
      <w:proofErr w:type="gramStart"/>
      <w:r>
        <w:t>_</w:t>
      </w:r>
      <w:r>
        <w:rPr>
          <w:b/>
        </w:rPr>
        <w:t xml:space="preserve">   Date</w:t>
      </w:r>
      <w:proofErr w:type="gramEnd"/>
      <w:r>
        <w:t>______________________</w:t>
      </w:r>
    </w:p>
    <w:p w14:paraId="5077A0EE" w14:textId="77777777" w:rsidR="00BC73D6" w:rsidRDefault="00BC73D6" w:rsidP="00BC73D6"/>
    <w:p w14:paraId="1865A919" w14:textId="77777777" w:rsidR="00BC73D6" w:rsidRDefault="00BC73D6" w:rsidP="00BC73D6">
      <w:r w:rsidRPr="00F612BB">
        <w:rPr>
          <w:b/>
        </w:rPr>
        <w:t>Instrument</w:t>
      </w:r>
      <w:r>
        <w:t>_____________________________________</w:t>
      </w:r>
    </w:p>
    <w:p w14:paraId="0F14F2D6" w14:textId="77777777" w:rsidR="00BC73D6" w:rsidRPr="00247250" w:rsidRDefault="00BC73D6" w:rsidP="00BC73D6"/>
    <w:p w14:paraId="31B4AB8C" w14:textId="763CAAD2" w:rsidR="00BC73D6" w:rsidRDefault="00BC73D6" w:rsidP="00BC73D6">
      <w:pPr>
        <w:jc w:val="center"/>
      </w:pPr>
      <w:r>
        <w:t xml:space="preserve">T Chart Organizer </w:t>
      </w:r>
      <w:r w:rsidRPr="00BC73D6">
        <w:rPr>
          <w:color w:val="FF0000"/>
        </w:rPr>
        <w:t>(Scaffolded)</w:t>
      </w:r>
      <w:r>
        <w:t xml:space="preserve"> - Sight-Reading</w:t>
      </w:r>
    </w:p>
    <w:p w14:paraId="7B25EF59" w14:textId="77777777" w:rsidR="00BC73D6" w:rsidRPr="0036435C" w:rsidRDefault="00BC73D6" w:rsidP="00BC73D6">
      <w:pPr>
        <w:jc w:val="center"/>
      </w:pPr>
      <w:r>
        <w:rPr>
          <w:i/>
        </w:rPr>
        <w:t>The Witch and the Saint</w:t>
      </w:r>
      <w:r>
        <w:t xml:space="preserve">, by Steve </w:t>
      </w:r>
      <w:proofErr w:type="spellStart"/>
      <w:r>
        <w:t>Reineke</w:t>
      </w:r>
      <w:proofErr w:type="spellEnd"/>
    </w:p>
    <w:p w14:paraId="795C3332" w14:textId="77777777" w:rsidR="00BC73D6" w:rsidRDefault="00BC73D6" w:rsidP="00BC73D6">
      <w:pPr>
        <w:jc w:val="center"/>
      </w:pPr>
    </w:p>
    <w:p w14:paraId="61250DC2" w14:textId="77777777" w:rsidR="00BC73D6" w:rsidRPr="00247250" w:rsidRDefault="00BC73D6" w:rsidP="00BC73D6">
      <w:pPr>
        <w:rPr>
          <w:i/>
        </w:rPr>
      </w:pPr>
      <w:r w:rsidRPr="00FB6102">
        <w:rPr>
          <w:b/>
          <w:i/>
        </w:rPr>
        <w:t>After</w:t>
      </w:r>
      <w:r>
        <w:rPr>
          <w:i/>
        </w:rPr>
        <w:t xml:space="preserve"> you have sight-read </w:t>
      </w:r>
      <w:r>
        <w:rPr>
          <w:b/>
          <w:i/>
        </w:rPr>
        <w:t>The Witch and the Saint</w:t>
      </w:r>
      <w:r>
        <w:rPr>
          <w:i/>
        </w:rPr>
        <w:t>, you will listen to a professional performance recording of the piece. As you listen, compare your sight-reading sections to the recording and write in your own words what you did well and what you could have done better. Consider: rhythmic accuracy, technical accuracy, tone quality, dynamic contrast, articulations, and stylistic interpretation.</w:t>
      </w:r>
    </w:p>
    <w:p w14:paraId="658DAA69" w14:textId="77777777" w:rsidR="00BC73D6" w:rsidRDefault="00BC73D6" w:rsidP="00BC73D6"/>
    <w:tbl>
      <w:tblPr>
        <w:tblStyle w:val="TableGrid"/>
        <w:tblW w:w="0" w:type="auto"/>
        <w:tblLook w:val="04A0" w:firstRow="1" w:lastRow="0" w:firstColumn="1" w:lastColumn="0" w:noHBand="0" w:noVBand="1"/>
      </w:tblPr>
      <w:tblGrid>
        <w:gridCol w:w="4428"/>
        <w:gridCol w:w="4428"/>
      </w:tblGrid>
      <w:tr w:rsidR="00BC73D6" w14:paraId="69210BF8" w14:textId="77777777" w:rsidTr="00BC73D6">
        <w:tc>
          <w:tcPr>
            <w:tcW w:w="4428" w:type="dxa"/>
          </w:tcPr>
          <w:p w14:paraId="06CF5D4F" w14:textId="77777777" w:rsidR="00BC73D6" w:rsidRPr="003B3C5C" w:rsidRDefault="00BC73D6" w:rsidP="00BC73D6">
            <w:pPr>
              <w:rPr>
                <w:b/>
              </w:rPr>
            </w:pPr>
            <w:r>
              <w:rPr>
                <w:b/>
              </w:rPr>
              <w:t>What I Did Well</w:t>
            </w:r>
          </w:p>
        </w:tc>
        <w:tc>
          <w:tcPr>
            <w:tcW w:w="4428" w:type="dxa"/>
          </w:tcPr>
          <w:p w14:paraId="5C3B4709" w14:textId="77777777" w:rsidR="00BC73D6" w:rsidRPr="003B3C5C" w:rsidRDefault="00BC73D6" w:rsidP="00BC73D6">
            <w:pPr>
              <w:rPr>
                <w:b/>
              </w:rPr>
            </w:pPr>
            <w:r w:rsidRPr="003B3C5C">
              <w:rPr>
                <w:b/>
              </w:rPr>
              <w:t>What I Could Have Done Better</w:t>
            </w:r>
          </w:p>
        </w:tc>
      </w:tr>
      <w:tr w:rsidR="00BC73D6" w14:paraId="4D9207A9" w14:textId="77777777" w:rsidTr="00BC73D6">
        <w:trPr>
          <w:trHeight w:val="7631"/>
        </w:trPr>
        <w:tc>
          <w:tcPr>
            <w:tcW w:w="4428" w:type="dxa"/>
          </w:tcPr>
          <w:p w14:paraId="42607D85" w14:textId="60EC49F2" w:rsidR="00BC73D6" w:rsidRDefault="00BC73D6" w:rsidP="00BC73D6">
            <w:r>
              <w:t>I played using the correct time signature</w:t>
            </w:r>
          </w:p>
          <w:p w14:paraId="1EE6B96B" w14:textId="77777777" w:rsidR="00BC73D6" w:rsidRDefault="00BC73D6" w:rsidP="00BC73D6">
            <w:r>
              <w:rPr>
                <w:noProof/>
              </w:rPr>
              <w:drawing>
                <wp:inline distT="0" distB="0" distL="0" distR="0" wp14:anchorId="3A66CEA3" wp14:editId="711071B2">
                  <wp:extent cx="597740" cy="691243"/>
                  <wp:effectExtent l="0" t="0" r="1206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935" cy="691469"/>
                          </a:xfrm>
                          <a:prstGeom prst="rect">
                            <a:avLst/>
                          </a:prstGeom>
                          <a:noFill/>
                          <a:ln>
                            <a:noFill/>
                          </a:ln>
                        </pic:spPr>
                      </pic:pic>
                    </a:graphicData>
                  </a:graphic>
                </wp:inline>
              </w:drawing>
            </w:r>
            <w:r>
              <w:t xml:space="preserve">   Yes____ No ____</w:t>
            </w:r>
          </w:p>
          <w:p w14:paraId="5D33C6B4" w14:textId="77777777" w:rsidR="00BC73D6" w:rsidRDefault="00BC73D6" w:rsidP="00BC73D6"/>
          <w:p w14:paraId="265AD59D" w14:textId="77777777" w:rsidR="00BC73D6" w:rsidRDefault="00BC73D6" w:rsidP="00BC73D6">
            <w:r>
              <w:t>I played most of the rhythms correctly</w:t>
            </w:r>
          </w:p>
          <w:p w14:paraId="1F57F1BD" w14:textId="77777777" w:rsidR="00BC73D6" w:rsidRDefault="00BC73D6" w:rsidP="00BC73D6">
            <w:r>
              <w:rPr>
                <w:noProof/>
              </w:rPr>
              <w:drawing>
                <wp:inline distT="0" distB="0" distL="0" distR="0" wp14:anchorId="4309432E" wp14:editId="3C979C67">
                  <wp:extent cx="571500" cy="531813"/>
                  <wp:effectExtent l="0" t="0" r="0" b="1905"/>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31813"/>
                          </a:xfrm>
                          <a:prstGeom prst="rect">
                            <a:avLst/>
                          </a:prstGeom>
                          <a:noFill/>
                          <a:ln>
                            <a:noFill/>
                          </a:ln>
                        </pic:spPr>
                      </pic:pic>
                    </a:graphicData>
                  </a:graphic>
                </wp:inline>
              </w:drawing>
            </w:r>
            <w:r>
              <w:t xml:space="preserve"> Yes___ No___</w:t>
            </w:r>
          </w:p>
          <w:p w14:paraId="694666D5" w14:textId="77777777" w:rsidR="00BC73D6" w:rsidRDefault="00BC73D6" w:rsidP="00BC73D6">
            <w:r>
              <w:t>I played the accidentals.</w:t>
            </w:r>
          </w:p>
          <w:p w14:paraId="4B966C94" w14:textId="77777777" w:rsidR="00BC73D6" w:rsidRDefault="00BC73D6" w:rsidP="00BC73D6">
            <w:r>
              <w:rPr>
                <w:noProof/>
              </w:rPr>
              <w:drawing>
                <wp:inline distT="0" distB="0" distL="0" distR="0" wp14:anchorId="7BF5EA6E" wp14:editId="3FF94415">
                  <wp:extent cx="1262732" cy="517071"/>
                  <wp:effectExtent l="0" t="0" r="762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2928" cy="517151"/>
                          </a:xfrm>
                          <a:prstGeom prst="rect">
                            <a:avLst/>
                          </a:prstGeom>
                          <a:noFill/>
                          <a:ln>
                            <a:noFill/>
                          </a:ln>
                        </pic:spPr>
                      </pic:pic>
                    </a:graphicData>
                  </a:graphic>
                </wp:inline>
              </w:drawing>
            </w:r>
            <w:r>
              <w:t xml:space="preserve"> Yes____ No____</w:t>
            </w:r>
          </w:p>
          <w:p w14:paraId="34C2F24C" w14:textId="77777777" w:rsidR="00BC73D6" w:rsidRDefault="00BC73D6" w:rsidP="00BC73D6">
            <w:r>
              <w:t>My tempo was appropriate for sight-reading</w:t>
            </w:r>
          </w:p>
          <w:p w14:paraId="3675D154" w14:textId="77777777" w:rsidR="00BC73D6" w:rsidRDefault="00BC73D6" w:rsidP="00BC73D6">
            <w:r>
              <w:rPr>
                <w:noProof/>
              </w:rPr>
              <w:drawing>
                <wp:inline distT="0" distB="0" distL="0" distR="0" wp14:anchorId="07B6F0B6" wp14:editId="4A65979A">
                  <wp:extent cx="1371600" cy="323636"/>
                  <wp:effectExtent l="0" t="0" r="0" b="6985"/>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15891" t="7452" r="66398" b="89414"/>
                          <a:stretch/>
                        </pic:blipFill>
                        <pic:spPr bwMode="auto">
                          <a:xfrm>
                            <a:off x="0" y="0"/>
                            <a:ext cx="1377066" cy="324926"/>
                          </a:xfrm>
                          <a:prstGeom prst="rect">
                            <a:avLst/>
                          </a:prstGeom>
                          <a:noFill/>
                          <a:ln>
                            <a:noFill/>
                          </a:ln>
                          <a:extLst>
                            <a:ext uri="{53640926-AAD7-44d8-BBD7-CCE9431645EC}">
                              <a14:shadowObscured xmlns:a14="http://schemas.microsoft.com/office/drawing/2010/main"/>
                            </a:ext>
                          </a:extLst>
                        </pic:spPr>
                      </pic:pic>
                    </a:graphicData>
                  </a:graphic>
                </wp:inline>
              </w:drawing>
            </w:r>
            <w:r w:rsidR="00B66255">
              <w:t>Yes ___ No____</w:t>
            </w:r>
          </w:p>
          <w:p w14:paraId="63DDBF39" w14:textId="77777777" w:rsidR="00B66255" w:rsidRDefault="00B66255" w:rsidP="00BC73D6"/>
          <w:p w14:paraId="07023E6D" w14:textId="77777777" w:rsidR="00B66255" w:rsidRDefault="00B66255" w:rsidP="00BC73D6">
            <w:r>
              <w:t>I played using good tone.</w:t>
            </w:r>
          </w:p>
          <w:p w14:paraId="07B8A77F" w14:textId="77777777" w:rsidR="00B66255" w:rsidRDefault="00B66255" w:rsidP="00BC73D6">
            <w:r>
              <w:rPr>
                <w:noProof/>
              </w:rPr>
              <w:drawing>
                <wp:inline distT="0" distB="0" distL="0" distR="0" wp14:anchorId="0DC6F7F1" wp14:editId="0EF62560">
                  <wp:extent cx="685800" cy="6858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t xml:space="preserve"> </w:t>
            </w:r>
            <w:r>
              <w:rPr>
                <w:noProof/>
              </w:rPr>
              <w:drawing>
                <wp:inline distT="0" distB="0" distL="0" distR="0" wp14:anchorId="7E5503DB" wp14:editId="468C1970">
                  <wp:extent cx="538843" cy="643291"/>
                  <wp:effectExtent l="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541143" cy="646037"/>
                          </a:xfrm>
                          <a:prstGeom prst="rect">
                            <a:avLst/>
                          </a:prstGeom>
                          <a:noFill/>
                          <a:ln>
                            <a:noFill/>
                          </a:ln>
                        </pic:spPr>
                      </pic:pic>
                    </a:graphicData>
                  </a:graphic>
                </wp:inline>
              </w:drawing>
            </w:r>
            <w:r>
              <w:t xml:space="preserve">   Yes____ No____</w:t>
            </w:r>
          </w:p>
          <w:p w14:paraId="33D511EB" w14:textId="140495D1" w:rsidR="00B66255" w:rsidRPr="00BC73D6" w:rsidRDefault="00B66255" w:rsidP="00BC73D6"/>
        </w:tc>
        <w:tc>
          <w:tcPr>
            <w:tcW w:w="4428" w:type="dxa"/>
          </w:tcPr>
          <w:p w14:paraId="04D56D38" w14:textId="52C1B558" w:rsidR="00B66255" w:rsidRDefault="00B66255" w:rsidP="00B66255">
            <w:r>
              <w:t>I could have identified the correct time signature better</w:t>
            </w:r>
          </w:p>
          <w:p w14:paraId="0ACBB851" w14:textId="77777777" w:rsidR="00B66255" w:rsidRDefault="00B66255" w:rsidP="00B66255">
            <w:r>
              <w:rPr>
                <w:noProof/>
              </w:rPr>
              <w:drawing>
                <wp:inline distT="0" distB="0" distL="0" distR="0" wp14:anchorId="14FFA354" wp14:editId="2E299945">
                  <wp:extent cx="597740" cy="691243"/>
                  <wp:effectExtent l="0" t="0" r="1206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935" cy="691469"/>
                          </a:xfrm>
                          <a:prstGeom prst="rect">
                            <a:avLst/>
                          </a:prstGeom>
                          <a:noFill/>
                          <a:ln>
                            <a:noFill/>
                          </a:ln>
                        </pic:spPr>
                      </pic:pic>
                    </a:graphicData>
                  </a:graphic>
                </wp:inline>
              </w:drawing>
            </w:r>
            <w:r>
              <w:t xml:space="preserve">   Yes____ No ____</w:t>
            </w:r>
          </w:p>
          <w:p w14:paraId="446AAD07" w14:textId="77777777" w:rsidR="00B66255" w:rsidRDefault="00B66255" w:rsidP="00B66255"/>
          <w:p w14:paraId="4B7CC8D3" w14:textId="1797AA9B" w:rsidR="00B66255" w:rsidRDefault="00B66255" w:rsidP="00B66255">
            <w:r>
              <w:t>I played more of the rhythms correctly</w:t>
            </w:r>
          </w:p>
          <w:p w14:paraId="0D3113FB" w14:textId="77777777" w:rsidR="00B66255" w:rsidRDefault="00B66255" w:rsidP="00B66255">
            <w:r>
              <w:rPr>
                <w:noProof/>
              </w:rPr>
              <w:drawing>
                <wp:inline distT="0" distB="0" distL="0" distR="0" wp14:anchorId="0CE9B80C" wp14:editId="7D465EE0">
                  <wp:extent cx="571500" cy="531813"/>
                  <wp:effectExtent l="0" t="0" r="0" b="190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31813"/>
                          </a:xfrm>
                          <a:prstGeom prst="rect">
                            <a:avLst/>
                          </a:prstGeom>
                          <a:noFill/>
                          <a:ln>
                            <a:noFill/>
                          </a:ln>
                        </pic:spPr>
                      </pic:pic>
                    </a:graphicData>
                  </a:graphic>
                </wp:inline>
              </w:drawing>
            </w:r>
            <w:r>
              <w:t xml:space="preserve"> Yes___ No___</w:t>
            </w:r>
          </w:p>
          <w:p w14:paraId="2ED8490B" w14:textId="2011FC15" w:rsidR="00B66255" w:rsidRDefault="00B66255" w:rsidP="00B66255">
            <w:r>
              <w:t>I missed too many accidentals.</w:t>
            </w:r>
          </w:p>
          <w:p w14:paraId="3A770210" w14:textId="77777777" w:rsidR="00B66255" w:rsidRDefault="00B66255" w:rsidP="00B66255">
            <w:r>
              <w:rPr>
                <w:noProof/>
              </w:rPr>
              <w:drawing>
                <wp:inline distT="0" distB="0" distL="0" distR="0" wp14:anchorId="0FB2B243" wp14:editId="556D639E">
                  <wp:extent cx="1262732" cy="517071"/>
                  <wp:effectExtent l="0" t="0" r="762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2928" cy="517151"/>
                          </a:xfrm>
                          <a:prstGeom prst="rect">
                            <a:avLst/>
                          </a:prstGeom>
                          <a:noFill/>
                          <a:ln>
                            <a:noFill/>
                          </a:ln>
                        </pic:spPr>
                      </pic:pic>
                    </a:graphicData>
                  </a:graphic>
                </wp:inline>
              </w:drawing>
            </w:r>
            <w:r>
              <w:t xml:space="preserve"> Yes____ No____</w:t>
            </w:r>
          </w:p>
          <w:p w14:paraId="0296FC34" w14:textId="6D008732" w:rsidR="00B66255" w:rsidRDefault="00B66255" w:rsidP="00B66255">
            <w:r>
              <w:t>My tempo was not appropriate for sight-reading</w:t>
            </w:r>
          </w:p>
          <w:p w14:paraId="755608F1" w14:textId="77777777" w:rsidR="00B66255" w:rsidRDefault="00B66255" w:rsidP="00B66255">
            <w:r>
              <w:rPr>
                <w:noProof/>
              </w:rPr>
              <w:drawing>
                <wp:inline distT="0" distB="0" distL="0" distR="0" wp14:anchorId="609395D7" wp14:editId="18E83319">
                  <wp:extent cx="1371600" cy="323636"/>
                  <wp:effectExtent l="0" t="0" r="0" b="6985"/>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15891" t="7452" r="66398" b="89414"/>
                          <a:stretch/>
                        </pic:blipFill>
                        <pic:spPr bwMode="auto">
                          <a:xfrm>
                            <a:off x="0" y="0"/>
                            <a:ext cx="1377066" cy="324926"/>
                          </a:xfrm>
                          <a:prstGeom prst="rect">
                            <a:avLst/>
                          </a:prstGeom>
                          <a:noFill/>
                          <a:ln>
                            <a:noFill/>
                          </a:ln>
                          <a:extLst>
                            <a:ext uri="{53640926-AAD7-44d8-BBD7-CCE9431645EC}">
                              <a14:shadowObscured xmlns:a14="http://schemas.microsoft.com/office/drawing/2010/main"/>
                            </a:ext>
                          </a:extLst>
                        </pic:spPr>
                      </pic:pic>
                    </a:graphicData>
                  </a:graphic>
                </wp:inline>
              </w:drawing>
            </w:r>
            <w:r>
              <w:t>Yes ___ No____</w:t>
            </w:r>
          </w:p>
          <w:p w14:paraId="00A1EC49" w14:textId="77777777" w:rsidR="00B66255" w:rsidRDefault="00B66255" w:rsidP="00B66255"/>
          <w:p w14:paraId="5EF251C2" w14:textId="59DAE51C" w:rsidR="00B66255" w:rsidRDefault="00B66255" w:rsidP="00B66255">
            <w:r>
              <w:t>I could have played with better tone.</w:t>
            </w:r>
          </w:p>
          <w:p w14:paraId="113763E3" w14:textId="77777777" w:rsidR="00B66255" w:rsidRDefault="00B66255" w:rsidP="00B66255">
            <w:r>
              <w:rPr>
                <w:noProof/>
              </w:rPr>
              <w:drawing>
                <wp:inline distT="0" distB="0" distL="0" distR="0" wp14:anchorId="1EFCFF54" wp14:editId="6ADC0AA9">
                  <wp:extent cx="685800" cy="6858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t xml:space="preserve"> </w:t>
            </w:r>
            <w:r>
              <w:rPr>
                <w:noProof/>
              </w:rPr>
              <w:drawing>
                <wp:inline distT="0" distB="0" distL="0" distR="0" wp14:anchorId="1691EABC" wp14:editId="76E6F327">
                  <wp:extent cx="538843" cy="643291"/>
                  <wp:effectExtent l="0" t="0" r="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541143" cy="646037"/>
                          </a:xfrm>
                          <a:prstGeom prst="rect">
                            <a:avLst/>
                          </a:prstGeom>
                          <a:noFill/>
                          <a:ln>
                            <a:noFill/>
                          </a:ln>
                        </pic:spPr>
                      </pic:pic>
                    </a:graphicData>
                  </a:graphic>
                </wp:inline>
              </w:drawing>
            </w:r>
            <w:r>
              <w:t xml:space="preserve">   Yes____ No____</w:t>
            </w:r>
          </w:p>
          <w:p w14:paraId="101D42A2" w14:textId="77777777" w:rsidR="00BC73D6" w:rsidRDefault="00BC73D6" w:rsidP="00BC73D6"/>
        </w:tc>
      </w:tr>
    </w:tbl>
    <w:p w14:paraId="7239303B" w14:textId="77777777" w:rsidR="00247250" w:rsidRDefault="00247250"/>
    <w:p w14:paraId="3F3210B9" w14:textId="77777777" w:rsidR="00A145BA" w:rsidRDefault="00A145BA" w:rsidP="00A145BA"/>
    <w:p w14:paraId="7EB84FB6" w14:textId="77777777" w:rsidR="00A145BA" w:rsidRDefault="00A145BA" w:rsidP="00A145BA">
      <w:r>
        <w:t>Mr. Silva</w:t>
      </w:r>
    </w:p>
    <w:p w14:paraId="7FD6F665" w14:textId="77777777" w:rsidR="00A145BA" w:rsidRDefault="00A145BA" w:rsidP="00A145BA">
      <w:r>
        <w:t>Concert Band</w:t>
      </w:r>
    </w:p>
    <w:p w14:paraId="74B77580" w14:textId="77777777" w:rsidR="00A145BA" w:rsidRDefault="00A145BA" w:rsidP="00A145BA">
      <w:r>
        <w:t>Fall 2013</w:t>
      </w:r>
    </w:p>
    <w:p w14:paraId="3D23B699" w14:textId="77777777" w:rsidR="00A145BA" w:rsidRPr="00247250" w:rsidRDefault="00A145BA" w:rsidP="00A145BA"/>
    <w:p w14:paraId="1E20D23E" w14:textId="77777777" w:rsidR="00A145BA" w:rsidRDefault="00A145BA" w:rsidP="00A145BA">
      <w:r>
        <w:rPr>
          <w:b/>
        </w:rPr>
        <w:t>Name</w:t>
      </w:r>
      <w:r>
        <w:t>______________________________________</w:t>
      </w:r>
      <w:proofErr w:type="gramStart"/>
      <w:r>
        <w:t>_</w:t>
      </w:r>
      <w:r>
        <w:rPr>
          <w:b/>
        </w:rPr>
        <w:t xml:space="preserve">   Date</w:t>
      </w:r>
      <w:proofErr w:type="gramEnd"/>
      <w:r>
        <w:t>______________________</w:t>
      </w:r>
    </w:p>
    <w:p w14:paraId="6C2E5303" w14:textId="77777777" w:rsidR="00A145BA" w:rsidRDefault="00A145BA" w:rsidP="00A145BA"/>
    <w:p w14:paraId="483386A9" w14:textId="77777777" w:rsidR="00A145BA" w:rsidRDefault="00A145BA" w:rsidP="00A145BA">
      <w:r w:rsidRPr="00F612BB">
        <w:rPr>
          <w:b/>
        </w:rPr>
        <w:t>Instrument</w:t>
      </w:r>
      <w:r>
        <w:t>_____________________________________</w:t>
      </w:r>
    </w:p>
    <w:p w14:paraId="7BC1E2DF" w14:textId="77777777" w:rsidR="00A145BA" w:rsidRPr="00247250" w:rsidRDefault="00A145BA" w:rsidP="00A145BA"/>
    <w:p w14:paraId="58299147" w14:textId="0452C0DD" w:rsidR="00A145BA" w:rsidRDefault="00A145BA" w:rsidP="00A145BA">
      <w:pPr>
        <w:jc w:val="center"/>
      </w:pPr>
      <w:r>
        <w:t xml:space="preserve">Flow Map Organizer </w:t>
      </w:r>
    </w:p>
    <w:p w14:paraId="4DB72BD5" w14:textId="77777777" w:rsidR="00A145BA" w:rsidRDefault="00A145BA" w:rsidP="00A145BA">
      <w:pPr>
        <w:jc w:val="center"/>
      </w:pPr>
      <w:r>
        <w:rPr>
          <w:i/>
        </w:rPr>
        <w:t>The Witch and the Saint</w:t>
      </w:r>
      <w:r>
        <w:t xml:space="preserve">, by Steve </w:t>
      </w:r>
      <w:proofErr w:type="spellStart"/>
      <w:r>
        <w:t>Reineke</w:t>
      </w:r>
      <w:proofErr w:type="spellEnd"/>
    </w:p>
    <w:p w14:paraId="20D85D2B" w14:textId="77777777" w:rsidR="008165BE" w:rsidRPr="0036435C" w:rsidRDefault="008165BE" w:rsidP="00A145BA">
      <w:pPr>
        <w:jc w:val="center"/>
      </w:pPr>
    </w:p>
    <w:p w14:paraId="43376532" w14:textId="56204011" w:rsidR="00A145BA" w:rsidRPr="008165BE" w:rsidRDefault="008165BE">
      <w:r>
        <w:rPr>
          <w:i/>
        </w:rPr>
        <w:t xml:space="preserve">After you have listened to a recording of </w:t>
      </w:r>
      <w:r>
        <w:rPr>
          <w:b/>
          <w:i/>
        </w:rPr>
        <w:t>The Witch and the Saint</w:t>
      </w:r>
      <w:r>
        <w:t>, fill out this flow map to describe the piece as it progresses from beginning to end. You can describe the mood, articulations, rhythms, instrumentation, and styles of each section. You can use your own music to complete this organizer.</w:t>
      </w:r>
    </w:p>
    <w:p w14:paraId="5263B119" w14:textId="77777777" w:rsidR="008165BE" w:rsidRDefault="008165BE"/>
    <w:p w14:paraId="4AB4B9CC" w14:textId="5B40EC65" w:rsidR="00A145BA" w:rsidRDefault="008165BE">
      <w:r>
        <w:rPr>
          <w:noProof/>
        </w:rPr>
        <mc:AlternateContent>
          <mc:Choice Requires="wps">
            <w:drawing>
              <wp:anchor distT="0" distB="0" distL="114300" distR="114300" simplePos="0" relativeHeight="251659264" behindDoc="0" locked="0" layoutInCell="1" allowOverlap="1" wp14:anchorId="5BACF9DD" wp14:editId="64D86E93">
                <wp:simplePos x="0" y="0"/>
                <wp:positionH relativeFrom="column">
                  <wp:posOffset>0</wp:posOffset>
                </wp:positionH>
                <wp:positionV relativeFrom="paragraph">
                  <wp:posOffset>297180</wp:posOffset>
                </wp:positionV>
                <wp:extent cx="5257800" cy="1028700"/>
                <wp:effectExtent l="0" t="0" r="25400" b="38100"/>
                <wp:wrapTight wrapText="bothSides">
                  <wp:wrapPolygon edited="0">
                    <wp:start x="0" y="0"/>
                    <wp:lineTo x="0" y="21867"/>
                    <wp:lineTo x="21600" y="21867"/>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257800" cy="10287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6E8A8" w14:textId="77777777" w:rsidR="0008141E" w:rsidRDefault="00081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0;margin-top:23.4pt;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" filled="f" strokecolor="black [3213]">
                <v:textbox>
                  <w:txbxContent>
                    <w:p w14:paraId="2596E8A8" w14:textId="77777777" w:rsidR="0008141E" w:rsidRDefault="0008141E"/>
                  </w:txbxContent>
                </v:textbox>
                <w10:wrap type="tight"/>
              </v:shape>
            </w:pict>
          </mc:Fallback>
        </mc:AlternateContent>
      </w:r>
      <w:r w:rsidR="00A145BA">
        <w:t xml:space="preserve">Beginning      </w:t>
      </w:r>
      <w:r w:rsidR="00A145BA">
        <w:tab/>
      </w:r>
      <w:r w:rsidR="00A145BA">
        <w:tab/>
      </w:r>
      <w:r w:rsidR="00A145BA">
        <w:tab/>
      </w:r>
    </w:p>
    <w:p w14:paraId="1355A1AD" w14:textId="285E37BC" w:rsidR="00A145BA" w:rsidRDefault="00A145BA"/>
    <w:p w14:paraId="04F2FEB1" w14:textId="01C8A491" w:rsidR="00A145BA" w:rsidRDefault="00A145BA"/>
    <w:p w14:paraId="79217702" w14:textId="418CFDD7" w:rsidR="00A145BA" w:rsidRDefault="008165BE">
      <w:r>
        <w:rPr>
          <w:noProof/>
        </w:rPr>
        <mc:AlternateContent>
          <mc:Choice Requires="wps">
            <w:drawing>
              <wp:anchor distT="0" distB="0" distL="114300" distR="114300" simplePos="0" relativeHeight="251660288" behindDoc="0" locked="0" layoutInCell="1" allowOverlap="1" wp14:anchorId="577846C7" wp14:editId="0ABB8FB2">
                <wp:simplePos x="0" y="0"/>
                <wp:positionH relativeFrom="column">
                  <wp:posOffset>2400300</wp:posOffset>
                </wp:positionH>
                <wp:positionV relativeFrom="paragraph">
                  <wp:posOffset>18415</wp:posOffset>
                </wp:positionV>
                <wp:extent cx="342900" cy="342900"/>
                <wp:effectExtent l="76200" t="25400" r="38100" b="114300"/>
                <wp:wrapThrough wrapText="bothSides">
                  <wp:wrapPolygon edited="0">
                    <wp:start x="1600" y="-1600"/>
                    <wp:lineTo x="-4800" y="0"/>
                    <wp:lineTo x="-4800" y="20800"/>
                    <wp:lineTo x="6400" y="27200"/>
                    <wp:lineTo x="16000" y="27200"/>
                    <wp:lineTo x="17600" y="25600"/>
                    <wp:lineTo x="22400" y="4800"/>
                    <wp:lineTo x="20800" y="-1600"/>
                    <wp:lineTo x="1600" y="-1600"/>
                  </wp:wrapPolygon>
                </wp:wrapThrough>
                <wp:docPr id="3" name="Down Arrow 3"/>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89pt;margin-top:1.4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" adj="10800" fillcolor="black [3200]" strokecolor="black [3040]">
                <v:fill color2="gray [1616]" rotate="t" type="gradient">
                  <o:fill v:ext="view" type="gradientUnscaled"/>
                </v:fill>
                <v:shadow on="t" opacity="22937f" mv:blur="40000f" origin=",.5" offset="0,23000emu"/>
                <w10:wrap type="through"/>
              </v:shape>
            </w:pict>
          </mc:Fallback>
        </mc:AlternateContent>
      </w:r>
      <w:r w:rsidR="00A145BA">
        <w:t>Middle</w:t>
      </w:r>
    </w:p>
    <w:p w14:paraId="05E080DD" w14:textId="70FE8E80" w:rsidR="00A145BA" w:rsidRDefault="00A145BA">
      <w:r>
        <w:rPr>
          <w:noProof/>
        </w:rPr>
        <mc:AlternateContent>
          <mc:Choice Requires="wps">
            <w:drawing>
              <wp:anchor distT="0" distB="0" distL="114300" distR="114300" simplePos="0" relativeHeight="251662336" behindDoc="1" locked="0" layoutInCell="1" allowOverlap="1" wp14:anchorId="22616532" wp14:editId="27915659">
                <wp:simplePos x="0" y="0"/>
                <wp:positionH relativeFrom="column">
                  <wp:posOffset>0</wp:posOffset>
                </wp:positionH>
                <wp:positionV relativeFrom="paragraph">
                  <wp:posOffset>228600</wp:posOffset>
                </wp:positionV>
                <wp:extent cx="5257800" cy="1051560"/>
                <wp:effectExtent l="0" t="0" r="25400" b="15240"/>
                <wp:wrapTight wrapText="bothSides">
                  <wp:wrapPolygon edited="0">
                    <wp:start x="0" y="0"/>
                    <wp:lineTo x="0" y="21391"/>
                    <wp:lineTo x="21600" y="21391"/>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57800" cy="105156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24E8E" w14:textId="77777777" w:rsidR="0008141E" w:rsidRDefault="0008141E" w:rsidP="00A14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0;margin-top:18pt;width:414pt;height:8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" filled="f" strokecolor="black [3213]">
                <v:textbox>
                  <w:txbxContent>
                    <w:p w14:paraId="5AB24E8E" w14:textId="77777777" w:rsidR="0008141E" w:rsidRDefault="0008141E" w:rsidP="00A145BA"/>
                  </w:txbxContent>
                </v:textbox>
                <w10:wrap type="tight"/>
              </v:shape>
            </w:pict>
          </mc:Fallback>
        </mc:AlternateContent>
      </w:r>
    </w:p>
    <w:p w14:paraId="10BC4EB1" w14:textId="41793370" w:rsidR="00A145BA" w:rsidRDefault="00A145BA"/>
    <w:p w14:paraId="12B1F3D3" w14:textId="77777777" w:rsidR="004C5400" w:rsidRDefault="004C5400"/>
    <w:p w14:paraId="4E57BDF4" w14:textId="77777777" w:rsidR="0093749A" w:rsidRDefault="0093749A"/>
    <w:p w14:paraId="171F0685" w14:textId="77777777" w:rsidR="0093749A" w:rsidRDefault="0093749A"/>
    <w:p w14:paraId="1C49DDBB" w14:textId="77777777" w:rsidR="0093749A" w:rsidRDefault="0093749A"/>
    <w:p w14:paraId="58CC185D" w14:textId="77777777" w:rsidR="0093749A" w:rsidRDefault="0093749A"/>
    <w:p w14:paraId="28CF81ED" w14:textId="0597B9A4" w:rsidR="0093749A" w:rsidRDefault="0093749A">
      <w:r>
        <w:rPr>
          <w:noProof/>
        </w:rPr>
        <mc:AlternateContent>
          <mc:Choice Requires="wps">
            <w:drawing>
              <wp:anchor distT="0" distB="0" distL="114300" distR="114300" simplePos="0" relativeHeight="251668480" behindDoc="0" locked="0" layoutInCell="1" allowOverlap="1" wp14:anchorId="42425AFB" wp14:editId="6DB6A3D1">
                <wp:simplePos x="0" y="0"/>
                <wp:positionH relativeFrom="column">
                  <wp:posOffset>2400300</wp:posOffset>
                </wp:positionH>
                <wp:positionV relativeFrom="paragraph">
                  <wp:posOffset>35560</wp:posOffset>
                </wp:positionV>
                <wp:extent cx="342900" cy="342900"/>
                <wp:effectExtent l="76200" t="25400" r="38100" b="114300"/>
                <wp:wrapNone/>
                <wp:docPr id="7" name="Down Arrow 7"/>
                <wp:cNvGraphicFramePr/>
                <a:graphic xmlns:a="http://schemas.openxmlformats.org/drawingml/2006/main">
                  <a:graphicData uri="http://schemas.microsoft.com/office/word/2010/wordprocessingShape">
                    <wps:wsp>
                      <wps:cNvSpPr/>
                      <wps:spPr>
                        <a:xfrm>
                          <a:off x="0" y="0"/>
                          <a:ext cx="342900" cy="342900"/>
                        </a:xfrm>
                        <a:prstGeom prst="downArrow">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189pt;margin-top:2.8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" adj="10800" fillcolor="black [3200]" strokecolor="black [3040]">
                <v:fill color2="gray [1616]" rotate="t" type="gradient">
                  <o:fill v:ext="view" type="gradientUnscaled"/>
                </v:fill>
                <v:shadow on="t" opacity="22937f" mv:blur="40000f" origin=",.5" offset="0,23000emu"/>
              </v:shape>
            </w:pict>
          </mc:Fallback>
        </mc:AlternateContent>
      </w:r>
    </w:p>
    <w:p w14:paraId="3BB82848" w14:textId="77777777" w:rsidR="0093749A" w:rsidRDefault="0093749A"/>
    <w:p w14:paraId="6E578746" w14:textId="49B6D1B4" w:rsidR="00A145BA" w:rsidRDefault="0093749A">
      <w:r>
        <w:rPr>
          <w:noProof/>
        </w:rPr>
        <mc:AlternateContent>
          <mc:Choice Requires="wps">
            <w:drawing>
              <wp:anchor distT="0" distB="0" distL="114300" distR="114300" simplePos="0" relativeHeight="251664384" behindDoc="0" locked="0" layoutInCell="1" allowOverlap="1" wp14:anchorId="03E32544" wp14:editId="2525F365">
                <wp:simplePos x="0" y="0"/>
                <wp:positionH relativeFrom="column">
                  <wp:posOffset>0</wp:posOffset>
                </wp:positionH>
                <wp:positionV relativeFrom="paragraph">
                  <wp:posOffset>256540</wp:posOffset>
                </wp:positionV>
                <wp:extent cx="5257800" cy="1257300"/>
                <wp:effectExtent l="0" t="0" r="25400" b="38100"/>
                <wp:wrapNone/>
                <wp:docPr id="5" name="Text Box 5"/>
                <wp:cNvGraphicFramePr/>
                <a:graphic xmlns:a="http://schemas.openxmlformats.org/drawingml/2006/main">
                  <a:graphicData uri="http://schemas.microsoft.com/office/word/2010/wordprocessingShape">
                    <wps:wsp>
                      <wps:cNvSpPr txBox="1"/>
                      <wps:spPr>
                        <a:xfrm>
                          <a:off x="0" y="0"/>
                          <a:ext cx="5257800" cy="12573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195F4" w14:textId="77777777" w:rsidR="0008141E" w:rsidRDefault="0008141E" w:rsidP="00A14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0;margin-top:20.2pt;width:414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" filled="f" strokecolor="black [3213]">
                <v:textbox>
                  <w:txbxContent>
                    <w:p w14:paraId="5E3195F4" w14:textId="77777777" w:rsidR="0008141E" w:rsidRDefault="0008141E" w:rsidP="00A145BA"/>
                  </w:txbxContent>
                </v:textbox>
              </v:shape>
            </w:pict>
          </mc:Fallback>
        </mc:AlternateContent>
      </w:r>
      <w:r w:rsidR="00A145BA">
        <w:rPr>
          <w:noProof/>
        </w:rPr>
        <mc:AlternateContent>
          <mc:Choice Requires="wps">
            <w:drawing>
              <wp:anchor distT="0" distB="0" distL="114300" distR="114300" simplePos="0" relativeHeight="251666432" behindDoc="0" locked="0" layoutInCell="1" allowOverlap="1" wp14:anchorId="2E853F41" wp14:editId="3848B024">
                <wp:simplePos x="0" y="0"/>
                <wp:positionH relativeFrom="column">
                  <wp:posOffset>2514600</wp:posOffset>
                </wp:positionH>
                <wp:positionV relativeFrom="paragraph">
                  <wp:posOffset>6286500</wp:posOffset>
                </wp:positionV>
                <wp:extent cx="342900" cy="342900"/>
                <wp:effectExtent l="76200" t="25400" r="38100" b="114300"/>
                <wp:wrapNone/>
                <wp:docPr id="6" name="Down Arrow 6"/>
                <wp:cNvGraphicFramePr/>
                <a:graphic xmlns:a="http://schemas.openxmlformats.org/drawingml/2006/main">
                  <a:graphicData uri="http://schemas.microsoft.com/office/word/2010/wordprocessingShape">
                    <wps:wsp>
                      <wps:cNvSpPr/>
                      <wps:spPr>
                        <a:xfrm>
                          <a:off x="0" y="0"/>
                          <a:ext cx="342900" cy="342900"/>
                        </a:xfrm>
                        <a:prstGeom prst="downArrow">
                          <a:avLst/>
                        </a:prstGeom>
                        <a:extLst>
                          <a:ext uri="{FAA26D3D-D897-4be2-8F04-BA451C77F1D7}">
                            <ma14:placeholder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198pt;margin-top:49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" adj="10800" fillcolor="#4f81bd [3204]" strokecolor="#4579b8 [3044]">
                <v:fill color2="#a7bfde [1620]" rotate="t" type="gradient">
                  <o:fill v:ext="view" type="gradientUnscaled"/>
                </v:fill>
                <v:shadow on="t" opacity="22937f" mv:blur="40000f" origin=",.5" offset="0,23000emu"/>
              </v:shape>
            </w:pict>
          </mc:Fallback>
        </mc:AlternateContent>
      </w:r>
      <w:r w:rsidR="00A145BA">
        <w:t>End</w:t>
      </w:r>
      <w:r w:rsidR="00A145BA">
        <w:tab/>
      </w:r>
      <w:r w:rsidR="00A145BA">
        <w:tab/>
      </w:r>
      <w:r w:rsidR="00A145BA">
        <w:tab/>
      </w:r>
      <w:r w:rsidR="00A145BA">
        <w:tab/>
      </w:r>
    </w:p>
    <w:p w14:paraId="227D3829" w14:textId="77777777" w:rsidR="00207095" w:rsidRDefault="00207095"/>
    <w:p w14:paraId="38E054A3" w14:textId="77777777" w:rsidR="00207095" w:rsidRDefault="00207095"/>
    <w:p w14:paraId="111BBF98" w14:textId="77777777" w:rsidR="00207095" w:rsidRDefault="00207095"/>
    <w:p w14:paraId="7091DD8B" w14:textId="77777777" w:rsidR="00207095" w:rsidRDefault="00207095"/>
    <w:p w14:paraId="26ED0799" w14:textId="77777777" w:rsidR="00207095" w:rsidRDefault="00207095"/>
    <w:p w14:paraId="6E4933D9" w14:textId="77777777" w:rsidR="00207095" w:rsidRDefault="00207095"/>
    <w:p w14:paraId="0956FFAD" w14:textId="77777777" w:rsidR="00207095" w:rsidRDefault="00207095"/>
    <w:p w14:paraId="699B3C6E" w14:textId="77777777" w:rsidR="00207095" w:rsidRDefault="00207095"/>
    <w:p w14:paraId="036A24BA" w14:textId="77777777" w:rsidR="00207095" w:rsidRDefault="00207095"/>
    <w:p w14:paraId="32786FB3" w14:textId="77777777" w:rsidR="00207095" w:rsidRDefault="00207095" w:rsidP="00207095"/>
    <w:p w14:paraId="093B0B26" w14:textId="77777777" w:rsidR="00207095" w:rsidRDefault="00207095" w:rsidP="00207095">
      <w:r>
        <w:t>Mr. Silva</w:t>
      </w:r>
    </w:p>
    <w:p w14:paraId="39277211" w14:textId="77777777" w:rsidR="00207095" w:rsidRDefault="00207095" w:rsidP="00207095">
      <w:r>
        <w:t>Concert Band</w:t>
      </w:r>
    </w:p>
    <w:p w14:paraId="394FD808" w14:textId="77777777" w:rsidR="00207095" w:rsidRDefault="00207095" w:rsidP="00207095">
      <w:r>
        <w:t>Fall 2013</w:t>
      </w:r>
    </w:p>
    <w:p w14:paraId="471F8D49" w14:textId="77777777" w:rsidR="00207095" w:rsidRPr="00247250" w:rsidRDefault="00207095" w:rsidP="00207095"/>
    <w:p w14:paraId="207C1651" w14:textId="77777777" w:rsidR="00207095" w:rsidRDefault="00207095" w:rsidP="00207095">
      <w:r>
        <w:rPr>
          <w:b/>
        </w:rPr>
        <w:t>Name</w:t>
      </w:r>
      <w:r>
        <w:t>______________________________________</w:t>
      </w:r>
      <w:proofErr w:type="gramStart"/>
      <w:r>
        <w:t>_</w:t>
      </w:r>
      <w:r>
        <w:rPr>
          <w:b/>
        </w:rPr>
        <w:t xml:space="preserve">   Date</w:t>
      </w:r>
      <w:proofErr w:type="gramEnd"/>
      <w:r>
        <w:t>______________________</w:t>
      </w:r>
    </w:p>
    <w:p w14:paraId="5370F160" w14:textId="77777777" w:rsidR="00207095" w:rsidRDefault="00207095" w:rsidP="00207095"/>
    <w:p w14:paraId="2EE8C273" w14:textId="77777777" w:rsidR="00207095" w:rsidRDefault="00207095" w:rsidP="00207095">
      <w:r w:rsidRPr="00F612BB">
        <w:rPr>
          <w:b/>
        </w:rPr>
        <w:t>Instrument</w:t>
      </w:r>
      <w:r>
        <w:t>_____________________________________</w:t>
      </w:r>
    </w:p>
    <w:p w14:paraId="5161E92A" w14:textId="77777777" w:rsidR="00207095" w:rsidRDefault="00207095" w:rsidP="00207095"/>
    <w:p w14:paraId="343AC082" w14:textId="77777777" w:rsidR="00207095" w:rsidRDefault="00207095" w:rsidP="00F761A2"/>
    <w:p w14:paraId="78343173" w14:textId="56D73D44" w:rsidR="00207095" w:rsidRDefault="00F761A2">
      <w:r>
        <w:t xml:space="preserve">Read the following program notes that describe the story behind </w:t>
      </w:r>
      <w:r w:rsidRPr="00536D61">
        <w:rPr>
          <w:b/>
          <w:i/>
        </w:rPr>
        <w:t>The Witch and the Saint</w:t>
      </w:r>
      <w:r>
        <w:t xml:space="preserve">. </w:t>
      </w:r>
      <w:r w:rsidRPr="00BC73D6">
        <w:rPr>
          <w:b/>
        </w:rPr>
        <w:t>After</w:t>
      </w:r>
      <w:r>
        <w:t xml:space="preserve"> you have read the program notes, write down:</w:t>
      </w:r>
    </w:p>
    <w:p w14:paraId="3A0F18FB" w14:textId="35A9E931" w:rsidR="00F761A2" w:rsidRPr="00F761A2" w:rsidRDefault="00F761A2" w:rsidP="00F761A2">
      <w:pPr>
        <w:pStyle w:val="ListParagraph"/>
        <w:numPr>
          <w:ilvl w:val="0"/>
          <w:numId w:val="12"/>
        </w:numPr>
        <w:rPr>
          <w:color w:val="000000"/>
        </w:rPr>
      </w:pPr>
      <w:r w:rsidRPr="00536D61">
        <w:rPr>
          <w:b/>
          <w:color w:val="000000"/>
        </w:rPr>
        <w:t>3</w:t>
      </w:r>
      <w:r w:rsidRPr="00F761A2">
        <w:rPr>
          <w:color w:val="000000"/>
        </w:rPr>
        <w:t xml:space="preserve"> </w:t>
      </w:r>
      <w:r>
        <w:rPr>
          <w:color w:val="000000"/>
        </w:rPr>
        <w:t>important points that summarize the</w:t>
      </w:r>
      <w:r w:rsidRPr="00F761A2">
        <w:rPr>
          <w:color w:val="000000"/>
        </w:rPr>
        <w:t xml:space="preserve"> program notes</w:t>
      </w:r>
    </w:p>
    <w:p w14:paraId="1D0DDDEF" w14:textId="2A751662" w:rsidR="00F761A2" w:rsidRPr="00F761A2" w:rsidRDefault="00F761A2" w:rsidP="00F761A2">
      <w:pPr>
        <w:pStyle w:val="ListParagraph"/>
        <w:numPr>
          <w:ilvl w:val="0"/>
          <w:numId w:val="12"/>
        </w:numPr>
      </w:pPr>
      <w:r w:rsidRPr="00536D61">
        <w:rPr>
          <w:b/>
          <w:color w:val="000000"/>
        </w:rPr>
        <w:t>2</w:t>
      </w:r>
      <w:r w:rsidRPr="00F761A2">
        <w:rPr>
          <w:color w:val="000000"/>
        </w:rPr>
        <w:t xml:space="preserve"> </w:t>
      </w:r>
      <w:r>
        <w:rPr>
          <w:color w:val="000000"/>
        </w:rPr>
        <w:t>points</w:t>
      </w:r>
      <w:r w:rsidRPr="00F761A2">
        <w:rPr>
          <w:color w:val="000000"/>
        </w:rPr>
        <w:t xml:space="preserve"> </w:t>
      </w:r>
      <w:r>
        <w:rPr>
          <w:color w:val="000000"/>
        </w:rPr>
        <w:t>you find interesting</w:t>
      </w:r>
    </w:p>
    <w:p w14:paraId="48F76B2B" w14:textId="77B14473" w:rsidR="00F761A2" w:rsidRPr="004574C0" w:rsidRDefault="00F761A2" w:rsidP="004574C0">
      <w:pPr>
        <w:pStyle w:val="ListParagraph"/>
        <w:numPr>
          <w:ilvl w:val="0"/>
          <w:numId w:val="12"/>
        </w:numPr>
      </w:pPr>
      <w:r w:rsidRPr="00536D61">
        <w:rPr>
          <w:b/>
          <w:color w:val="000000"/>
        </w:rPr>
        <w:t>1</w:t>
      </w:r>
      <w:r w:rsidRPr="00F761A2">
        <w:rPr>
          <w:color w:val="000000"/>
        </w:rPr>
        <w:t xml:space="preserve"> </w:t>
      </w:r>
      <w:r>
        <w:rPr>
          <w:color w:val="000000"/>
        </w:rPr>
        <w:t>point</w:t>
      </w:r>
      <w:r w:rsidRPr="00F761A2">
        <w:rPr>
          <w:color w:val="000000"/>
        </w:rPr>
        <w:t xml:space="preserve"> </w:t>
      </w:r>
      <w:r>
        <w:rPr>
          <w:color w:val="000000"/>
        </w:rPr>
        <w:t xml:space="preserve">you can use to help you better perform the piece or </w:t>
      </w:r>
      <w:r w:rsidRPr="004574C0">
        <w:rPr>
          <w:color w:val="000000"/>
        </w:rPr>
        <w:t>that you personally connect with</w:t>
      </w:r>
      <w:r w:rsidR="004574C0">
        <w:rPr>
          <w:color w:val="000000"/>
        </w:rPr>
        <w:t>.</w:t>
      </w:r>
    </w:p>
    <w:p w14:paraId="6930CE48" w14:textId="77777777" w:rsidR="00F761A2" w:rsidRDefault="00F761A2" w:rsidP="00F761A2">
      <w:pPr>
        <w:ind w:left="1170"/>
        <w:rPr>
          <w:color w:val="000000"/>
        </w:rPr>
      </w:pPr>
    </w:p>
    <w:p w14:paraId="68E86EC9" w14:textId="2B1B64F7" w:rsidR="00F761A2" w:rsidRDefault="00F761A2" w:rsidP="00F761A2">
      <w:r>
        <w:t xml:space="preserve">“The Witch and the Saint is a programmatic tone poem for symphonic band and is constructed of five distinct sections. The opening depicts the birth of twin sisters born in 1588 in </w:t>
      </w:r>
      <w:proofErr w:type="spellStart"/>
      <w:r>
        <w:t>Ellwangen</w:t>
      </w:r>
      <w:proofErr w:type="spellEnd"/>
      <w:r>
        <w:t xml:space="preserve">, Germany. In those times, the birth of twins was considered a bad omen and as the sisters grew up, it became clear that they had the gift of second sight and could predict future events. The thematic material representing both sisters is first introduced in this section along with a medieval Gregorian chant-type motif. The second section is the development of </w:t>
      </w:r>
      <w:proofErr w:type="spellStart"/>
      <w:r>
        <w:t>Sibylla’s</w:t>
      </w:r>
      <w:proofErr w:type="spellEnd"/>
      <w:r>
        <w:t xml:space="preserve"> theme. This sister led a horrible life and her gift was looked down upon. Many townspeople feared </w:t>
      </w:r>
      <w:proofErr w:type="spellStart"/>
      <w:r>
        <w:t>Sibylla</w:t>
      </w:r>
      <w:proofErr w:type="spellEnd"/>
      <w:r>
        <w:t xml:space="preserve"> and considered her to be a witch. After a brief transition, the theme representing the other sister, Helena, is introduced in its entirety. The third section is the development of Helena’s theme. This sister was sent away to a convent when she was a child. While at the convent, Helena is revered as a saint because of her visions. The forth section is a turbulent section representing the struggle both sisters had in their lives. Eventually, </w:t>
      </w:r>
      <w:proofErr w:type="spellStart"/>
      <w:r>
        <w:t>Sibylla</w:t>
      </w:r>
      <w:proofErr w:type="spellEnd"/>
      <w:r>
        <w:t xml:space="preserve"> is imprisoned and Helena returns to the town to save her sister. The fifth section and finale of the piece depicts the return of Helena and the rescue of her sister, </w:t>
      </w:r>
      <w:proofErr w:type="spellStart"/>
      <w:r>
        <w:t>Sibylla</w:t>
      </w:r>
      <w:proofErr w:type="spellEnd"/>
      <w:r>
        <w:t xml:space="preserve">. As they are trying to escape, the sisters are captured once again, and this time, for fear of being burnt at the stake, the saint, Helena, drinks some poison. She dies in her sisters arms and </w:t>
      </w:r>
      <w:proofErr w:type="spellStart"/>
      <w:r>
        <w:t>Sibylla</w:t>
      </w:r>
      <w:proofErr w:type="spellEnd"/>
      <w:r>
        <w:t>, the witch, rides off in sorrow.”</w:t>
      </w:r>
    </w:p>
    <w:p w14:paraId="54FD1FBC" w14:textId="77777777" w:rsidR="00F761A2" w:rsidRDefault="00F761A2" w:rsidP="00F761A2"/>
    <w:p w14:paraId="4E1C8625" w14:textId="77777777" w:rsidR="00F761A2" w:rsidRDefault="00F761A2" w:rsidP="00F761A2">
      <w:pPr>
        <w:rPr>
          <w:i/>
        </w:rPr>
      </w:pPr>
      <w:r>
        <w:rPr>
          <w:i/>
        </w:rPr>
        <w:t xml:space="preserve">Source: </w:t>
      </w:r>
      <w:r w:rsidRPr="00F761A2">
        <w:rPr>
          <w:i/>
        </w:rPr>
        <w:t>The Anchor Bay High School Instrumental Music Department</w:t>
      </w:r>
    </w:p>
    <w:p w14:paraId="0CA0FA18" w14:textId="77777777" w:rsidR="00F761A2" w:rsidRDefault="00F761A2" w:rsidP="00F761A2">
      <w:pPr>
        <w:rPr>
          <w:i/>
        </w:rPr>
      </w:pPr>
      <w:r w:rsidRPr="00F761A2">
        <w:rPr>
          <w:i/>
        </w:rPr>
        <w:t>http://www.anchorbaybands.org/documents/hs/concertprograms/WinterProgram</w:t>
      </w:r>
    </w:p>
    <w:p w14:paraId="0DB75E7E" w14:textId="16A723F8" w:rsidR="00F761A2" w:rsidRPr="00F761A2" w:rsidRDefault="00F761A2" w:rsidP="00F761A2">
      <w:pPr>
        <w:rPr>
          <w:i/>
        </w:rPr>
      </w:pPr>
      <w:r w:rsidRPr="00F761A2">
        <w:rPr>
          <w:i/>
        </w:rPr>
        <w:t>(12.06.06)</w:t>
      </w:r>
      <w:proofErr w:type="gramStart"/>
      <w:r w:rsidRPr="00F761A2">
        <w:rPr>
          <w:i/>
        </w:rPr>
        <w:t>.</w:t>
      </w:r>
      <w:proofErr w:type="spellStart"/>
      <w:r w:rsidRPr="00F761A2">
        <w:rPr>
          <w:i/>
        </w:rPr>
        <w:t>pdf</w:t>
      </w:r>
      <w:proofErr w:type="spellEnd"/>
      <w:proofErr w:type="gramEnd"/>
    </w:p>
    <w:p w14:paraId="149E1F78" w14:textId="77777777" w:rsidR="00F761A2" w:rsidRPr="00F761A2" w:rsidRDefault="00F761A2" w:rsidP="00F761A2"/>
    <w:sectPr w:rsidR="00F761A2" w:rsidRPr="00F761A2" w:rsidSect="00E23F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inale Copyist Text Ext">
    <w:panose1 w:val="02000506020000020004"/>
    <w:charset w:val="00"/>
    <w:family w:val="auto"/>
    <w:pitch w:val="variable"/>
    <w:sig w:usb0="8000008F" w:usb1="00002048" w:usb2="00000000" w:usb3="00000000" w:csb0="00000001" w:csb1="00000000"/>
  </w:font>
  <w:font w:name="JazzPerc">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654"/>
    <w:multiLevelType w:val="multilevel"/>
    <w:tmpl w:val="B10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1050D"/>
    <w:multiLevelType w:val="hybridMultilevel"/>
    <w:tmpl w:val="E0CA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5640F"/>
    <w:multiLevelType w:val="hybridMultilevel"/>
    <w:tmpl w:val="D8DAAD6C"/>
    <w:lvl w:ilvl="0" w:tplc="F6EEABDA">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2371AA5"/>
    <w:multiLevelType w:val="hybridMultilevel"/>
    <w:tmpl w:val="4E1844A0"/>
    <w:lvl w:ilvl="0" w:tplc="F6EEAB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8A126DC"/>
    <w:multiLevelType w:val="multilevel"/>
    <w:tmpl w:val="0F62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97DFB"/>
    <w:multiLevelType w:val="multilevel"/>
    <w:tmpl w:val="AC6E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20178"/>
    <w:multiLevelType w:val="hybridMultilevel"/>
    <w:tmpl w:val="DD5E1D8A"/>
    <w:lvl w:ilvl="0" w:tplc="F6EEAB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02B70"/>
    <w:multiLevelType w:val="hybridMultilevel"/>
    <w:tmpl w:val="9500CE9A"/>
    <w:lvl w:ilvl="0" w:tplc="C2A00164">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763B6B"/>
    <w:multiLevelType w:val="hybridMultilevel"/>
    <w:tmpl w:val="DD5E1D8A"/>
    <w:lvl w:ilvl="0" w:tplc="F6EEAB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E2F30"/>
    <w:multiLevelType w:val="hybridMultilevel"/>
    <w:tmpl w:val="F4A0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267F5"/>
    <w:multiLevelType w:val="hybridMultilevel"/>
    <w:tmpl w:val="15167120"/>
    <w:lvl w:ilvl="0" w:tplc="F6EEAB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C668E"/>
    <w:multiLevelType w:val="hybridMultilevel"/>
    <w:tmpl w:val="D78471A0"/>
    <w:lvl w:ilvl="0" w:tplc="F6EEAB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77D443C"/>
    <w:multiLevelType w:val="multilevel"/>
    <w:tmpl w:val="08B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B52B8"/>
    <w:multiLevelType w:val="hybridMultilevel"/>
    <w:tmpl w:val="15167120"/>
    <w:lvl w:ilvl="0" w:tplc="F6EEAB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4"/>
  </w:num>
  <w:num w:numId="5">
    <w:abstractNumId w:val="3"/>
  </w:num>
  <w:num w:numId="6">
    <w:abstractNumId w:val="2"/>
  </w:num>
  <w:num w:numId="7">
    <w:abstractNumId w:val="11"/>
  </w:num>
  <w:num w:numId="8">
    <w:abstractNumId w:val="8"/>
  </w:num>
  <w:num w:numId="9">
    <w:abstractNumId w:val="6"/>
  </w:num>
  <w:num w:numId="10">
    <w:abstractNumId w:val="10"/>
  </w:num>
  <w:num w:numId="11">
    <w:abstractNumId w:val="13"/>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EF"/>
    <w:rsid w:val="00014CAB"/>
    <w:rsid w:val="0008141E"/>
    <w:rsid w:val="000A4C45"/>
    <w:rsid w:val="00115DC3"/>
    <w:rsid w:val="001476C8"/>
    <w:rsid w:val="00162513"/>
    <w:rsid w:val="00207095"/>
    <w:rsid w:val="0020792D"/>
    <w:rsid w:val="00222A7D"/>
    <w:rsid w:val="0024071F"/>
    <w:rsid w:val="00247250"/>
    <w:rsid w:val="002C6093"/>
    <w:rsid w:val="0034614B"/>
    <w:rsid w:val="0036435C"/>
    <w:rsid w:val="003A21B3"/>
    <w:rsid w:val="003B3C5C"/>
    <w:rsid w:val="003E19B4"/>
    <w:rsid w:val="004179BF"/>
    <w:rsid w:val="004249DA"/>
    <w:rsid w:val="00446629"/>
    <w:rsid w:val="004574C0"/>
    <w:rsid w:val="004B0AF2"/>
    <w:rsid w:val="004C5400"/>
    <w:rsid w:val="004D3850"/>
    <w:rsid w:val="004D730E"/>
    <w:rsid w:val="004F6507"/>
    <w:rsid w:val="00536D61"/>
    <w:rsid w:val="0054146A"/>
    <w:rsid w:val="00570A2B"/>
    <w:rsid w:val="005D63F6"/>
    <w:rsid w:val="00635CBD"/>
    <w:rsid w:val="00636E1A"/>
    <w:rsid w:val="00637A46"/>
    <w:rsid w:val="00651453"/>
    <w:rsid w:val="006D6258"/>
    <w:rsid w:val="00761A08"/>
    <w:rsid w:val="00786C50"/>
    <w:rsid w:val="00801CC0"/>
    <w:rsid w:val="008165BE"/>
    <w:rsid w:val="00861C4A"/>
    <w:rsid w:val="0093749A"/>
    <w:rsid w:val="00973184"/>
    <w:rsid w:val="009B047D"/>
    <w:rsid w:val="009C4B99"/>
    <w:rsid w:val="009D733B"/>
    <w:rsid w:val="009F4780"/>
    <w:rsid w:val="00A145BA"/>
    <w:rsid w:val="00A452EF"/>
    <w:rsid w:val="00A72ACC"/>
    <w:rsid w:val="00A92251"/>
    <w:rsid w:val="00AE0423"/>
    <w:rsid w:val="00B16FF5"/>
    <w:rsid w:val="00B361AE"/>
    <w:rsid w:val="00B5722D"/>
    <w:rsid w:val="00B577A4"/>
    <w:rsid w:val="00B66255"/>
    <w:rsid w:val="00BA48F1"/>
    <w:rsid w:val="00BC73D6"/>
    <w:rsid w:val="00BD5773"/>
    <w:rsid w:val="00C6778D"/>
    <w:rsid w:val="00CA0B4C"/>
    <w:rsid w:val="00CC030D"/>
    <w:rsid w:val="00D66AE0"/>
    <w:rsid w:val="00D82DE1"/>
    <w:rsid w:val="00D85284"/>
    <w:rsid w:val="00D92152"/>
    <w:rsid w:val="00DB2320"/>
    <w:rsid w:val="00E23F39"/>
    <w:rsid w:val="00E7761D"/>
    <w:rsid w:val="00E95509"/>
    <w:rsid w:val="00EE5A21"/>
    <w:rsid w:val="00EF52B1"/>
    <w:rsid w:val="00EF53EE"/>
    <w:rsid w:val="00F612BB"/>
    <w:rsid w:val="00F761A2"/>
    <w:rsid w:val="00F93F66"/>
    <w:rsid w:val="00FA2B05"/>
    <w:rsid w:val="00FA323E"/>
    <w:rsid w:val="00FA42F3"/>
    <w:rsid w:val="00FA7387"/>
    <w:rsid w:val="00FB6102"/>
    <w:rsid w:val="00FC11D4"/>
    <w:rsid w:val="00FC4E7A"/>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24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EF"/>
    <w:pPr>
      <w:ind w:left="720"/>
      <w:contextualSpacing/>
    </w:pPr>
  </w:style>
  <w:style w:type="table" w:styleId="TableGrid">
    <w:name w:val="Table Grid"/>
    <w:basedOn w:val="TableNormal"/>
    <w:uiPriority w:val="59"/>
    <w:rsid w:val="00A452E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92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EF"/>
    <w:pPr>
      <w:ind w:left="720"/>
      <w:contextualSpacing/>
    </w:pPr>
  </w:style>
  <w:style w:type="table" w:styleId="TableGrid">
    <w:name w:val="Table Grid"/>
    <w:basedOn w:val="TableNormal"/>
    <w:uiPriority w:val="59"/>
    <w:rsid w:val="00A452E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92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0661-99DB-454A-B780-CC7D6766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2975</Words>
  <Characters>16961</Characters>
  <Application>Microsoft Macintosh Word</Application>
  <DocSecurity>0</DocSecurity>
  <Lines>141</Lines>
  <Paragraphs>39</Paragraphs>
  <ScaleCrop>false</ScaleCrop>
  <Company>California State University, Long Beach</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Hsieh</dc:creator>
  <cp:keywords/>
  <dc:description/>
  <cp:lastModifiedBy>Rudy Silva </cp:lastModifiedBy>
  <cp:revision>4</cp:revision>
  <cp:lastPrinted>2013-11-24T01:31:00Z</cp:lastPrinted>
  <dcterms:created xsi:type="dcterms:W3CDTF">2013-11-24T01:31:00Z</dcterms:created>
  <dcterms:modified xsi:type="dcterms:W3CDTF">2013-11-24T01:41:00Z</dcterms:modified>
</cp:coreProperties>
</file>